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55451B9" w14:textId="77777777" w:rsidR="009655F8" w:rsidRDefault="00B736EB" w:rsidP="009655F8">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9655F8">
        <w:rPr>
          <w:rStyle w:val="a3"/>
          <w:rFonts w:ascii="Arial" w:hAnsi="Arial" w:cs="Arial"/>
          <w:color w:val="363636"/>
        </w:rPr>
        <w:t>№63дп-26</w:t>
      </w:r>
    </w:p>
    <w:p w14:paraId="78EFC872" w14:textId="489E7894" w:rsidR="009655F8" w:rsidRDefault="009655F8" w:rsidP="009655F8">
      <w:pPr>
        <w:pStyle w:val="a4"/>
        <w:shd w:val="clear" w:color="auto" w:fill="FCFCFC"/>
        <w:spacing w:before="0" w:after="0"/>
        <w:rPr>
          <w:rFonts w:ascii="Arial" w:hAnsi="Arial" w:cs="Arial"/>
          <w:color w:val="363636"/>
        </w:rPr>
      </w:pPr>
      <w:r>
        <w:rPr>
          <w:rFonts w:ascii="Arial" w:hAnsi="Arial" w:cs="Arial"/>
          <w:b/>
          <w:bCs/>
          <w:color w:val="363636"/>
        </w:rPr>
        <w:t>10 лютого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21E9C629" w14:textId="77777777" w:rsidR="009655F8" w:rsidRDefault="009655F8" w:rsidP="009655F8">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заступника керівника Київської окружної прокуратури міста Харкова Харківської області </w:t>
      </w:r>
      <w:proofErr w:type="spellStart"/>
      <w:r>
        <w:rPr>
          <w:rFonts w:ascii="Arial" w:hAnsi="Arial" w:cs="Arial"/>
          <w:b/>
          <w:bCs/>
          <w:color w:val="363636"/>
        </w:rPr>
        <w:t>Мацегори</w:t>
      </w:r>
      <w:proofErr w:type="spellEnd"/>
      <w:r>
        <w:rPr>
          <w:rFonts w:ascii="Arial" w:hAnsi="Arial" w:cs="Arial"/>
          <w:b/>
          <w:bCs/>
          <w:color w:val="363636"/>
        </w:rPr>
        <w:t xml:space="preserve"> В.О.</w:t>
      </w:r>
    </w:p>
    <w:p w14:paraId="2063D968" w14:textId="77777777" w:rsidR="009655F8" w:rsidRDefault="009655F8" w:rsidP="009655F8">
      <w:pPr>
        <w:rPr>
          <w:rFonts w:ascii="Times New Roman" w:hAnsi="Times New Roman" w:cs="Times New Roman"/>
        </w:rPr>
      </w:pPr>
    </w:p>
    <w:p w14:paraId="31981B56" w14:textId="77777777" w:rsidR="009655F8" w:rsidRDefault="009655F8" w:rsidP="009655F8">
      <w:pPr>
        <w:shd w:val="clear" w:color="auto" w:fill="FCFCFC"/>
        <w:ind w:firstLine="709"/>
        <w:jc w:val="both"/>
        <w:rPr>
          <w:rFonts w:ascii="Arial" w:hAnsi="Arial" w:cs="Arial"/>
          <w:color w:val="363636"/>
        </w:rPr>
      </w:pPr>
      <w:r>
        <w:rPr>
          <w:rStyle w:val="listlabel1"/>
          <w:rFonts w:ascii="Arial" w:hAnsi="Arial" w:cs="Arial"/>
          <w:color w:val="363636"/>
          <w:sz w:val="28"/>
          <w:szCs w:val="28"/>
        </w:rPr>
        <w:t xml:space="preserve">Кваліфікаційно-дисциплінарна комісія прокурорів (далі – Комісія) у складі: головуючого </w:t>
      </w:r>
      <w:proofErr w:type="spellStart"/>
      <w:r>
        <w:rPr>
          <w:rStyle w:val="listlabel1"/>
          <w:rFonts w:ascii="Arial" w:hAnsi="Arial" w:cs="Arial"/>
          <w:color w:val="363636"/>
          <w:sz w:val="28"/>
          <w:szCs w:val="28"/>
        </w:rPr>
        <w:t>Радзівона</w:t>
      </w:r>
      <w:proofErr w:type="spellEnd"/>
      <w:r>
        <w:rPr>
          <w:rStyle w:val="listlabel1"/>
          <w:rFonts w:ascii="Arial" w:hAnsi="Arial" w:cs="Arial"/>
          <w:color w:val="363636"/>
          <w:sz w:val="28"/>
          <w:szCs w:val="28"/>
        </w:rPr>
        <w:t xml:space="preserve"> М.О., членів – </w:t>
      </w:r>
      <w:proofErr w:type="spellStart"/>
      <w:r>
        <w:rPr>
          <w:rStyle w:val="listlabel1"/>
          <w:rFonts w:ascii="Arial" w:hAnsi="Arial" w:cs="Arial"/>
          <w:color w:val="363636"/>
          <w:sz w:val="28"/>
          <w:szCs w:val="28"/>
        </w:rPr>
        <w:t>Бобровник</w:t>
      </w:r>
      <w:proofErr w:type="spellEnd"/>
      <w:r>
        <w:rPr>
          <w:rStyle w:val="listlabel1"/>
          <w:rFonts w:ascii="Arial" w:hAnsi="Arial" w:cs="Arial"/>
          <w:color w:val="363636"/>
          <w:sz w:val="28"/>
          <w:szCs w:val="28"/>
        </w:rPr>
        <w:t xml:space="preserve"> С.В., </w:t>
      </w:r>
      <w:proofErr w:type="spellStart"/>
      <w:r>
        <w:rPr>
          <w:rStyle w:val="listlabel1"/>
          <w:rFonts w:ascii="Arial" w:hAnsi="Arial" w:cs="Arial"/>
          <w:color w:val="363636"/>
          <w:sz w:val="28"/>
          <w:szCs w:val="28"/>
        </w:rPr>
        <w:t>Булулукова</w:t>
      </w:r>
      <w:proofErr w:type="spellEnd"/>
      <w:r>
        <w:rPr>
          <w:rStyle w:val="listlabel1"/>
          <w:rFonts w:ascii="Arial" w:hAnsi="Arial" w:cs="Arial"/>
          <w:color w:val="363636"/>
          <w:sz w:val="28"/>
          <w:szCs w:val="28"/>
        </w:rPr>
        <w:t xml:space="preserve"> О.Ю., Гарбузи Н.В., Коваль К.П., </w:t>
      </w:r>
      <w:proofErr w:type="spellStart"/>
      <w:r>
        <w:rPr>
          <w:rStyle w:val="listlabel1"/>
          <w:rFonts w:ascii="Arial" w:hAnsi="Arial" w:cs="Arial"/>
          <w:color w:val="363636"/>
          <w:sz w:val="28"/>
          <w:szCs w:val="28"/>
        </w:rPr>
        <w:t>Куриленка</w:t>
      </w:r>
      <w:proofErr w:type="spellEnd"/>
      <w:r>
        <w:rPr>
          <w:rStyle w:val="listlabel1"/>
          <w:rFonts w:ascii="Arial" w:hAnsi="Arial" w:cs="Arial"/>
          <w:color w:val="363636"/>
          <w:sz w:val="28"/>
          <w:szCs w:val="28"/>
        </w:rPr>
        <w:t xml:space="preserve"> Д.В., </w:t>
      </w:r>
      <w:proofErr w:type="spellStart"/>
      <w:r>
        <w:rPr>
          <w:rStyle w:val="listlabel1"/>
          <w:rFonts w:ascii="Arial" w:hAnsi="Arial" w:cs="Arial"/>
          <w:color w:val="363636"/>
          <w:sz w:val="28"/>
          <w:szCs w:val="28"/>
        </w:rPr>
        <w:t>Мавроді</w:t>
      </w:r>
      <w:proofErr w:type="spellEnd"/>
      <w:r>
        <w:rPr>
          <w:rStyle w:val="listlabel1"/>
          <w:rFonts w:ascii="Arial" w:hAnsi="Arial" w:cs="Arial"/>
          <w:color w:val="363636"/>
          <w:sz w:val="28"/>
          <w:szCs w:val="28"/>
        </w:rPr>
        <w:t xml:space="preserve"> В.В., </w:t>
      </w:r>
      <w:proofErr w:type="spellStart"/>
      <w:r>
        <w:rPr>
          <w:rStyle w:val="listlabel1"/>
          <w:rFonts w:ascii="Arial" w:hAnsi="Arial" w:cs="Arial"/>
          <w:color w:val="363636"/>
          <w:sz w:val="28"/>
          <w:szCs w:val="28"/>
        </w:rPr>
        <w:t>Міхеда</w:t>
      </w:r>
      <w:proofErr w:type="spellEnd"/>
      <w:r>
        <w:rPr>
          <w:rStyle w:val="listlabel1"/>
          <w:rFonts w:ascii="Arial" w:hAnsi="Arial" w:cs="Arial"/>
          <w:color w:val="363636"/>
          <w:sz w:val="28"/>
          <w:szCs w:val="28"/>
        </w:rPr>
        <w:t xml:space="preserve"> О.В., </w:t>
      </w:r>
      <w:proofErr w:type="spellStart"/>
      <w:r>
        <w:rPr>
          <w:rStyle w:val="listlabel1"/>
          <w:rFonts w:ascii="Arial" w:hAnsi="Arial" w:cs="Arial"/>
          <w:color w:val="363636"/>
          <w:sz w:val="28"/>
          <w:szCs w:val="28"/>
        </w:rPr>
        <w:t>Мнишенко</w:t>
      </w:r>
      <w:proofErr w:type="spellEnd"/>
      <w:r>
        <w:rPr>
          <w:rStyle w:val="listlabel1"/>
          <w:rFonts w:ascii="Arial" w:hAnsi="Arial" w:cs="Arial"/>
          <w:color w:val="363636"/>
          <w:sz w:val="28"/>
          <w:szCs w:val="28"/>
        </w:rPr>
        <w:t xml:space="preserve"> Є.С., розглянувши висновок про відсутність дисциплінарного проступку у діях заступника керівника Київської окружної прокуратури міста Харкова Харківської області </w:t>
      </w:r>
      <w:proofErr w:type="spellStart"/>
      <w:r>
        <w:rPr>
          <w:rStyle w:val="listlabel1"/>
          <w:rFonts w:ascii="Arial" w:hAnsi="Arial" w:cs="Arial"/>
          <w:color w:val="363636"/>
          <w:sz w:val="28"/>
          <w:szCs w:val="28"/>
        </w:rPr>
        <w:t>Мацегори</w:t>
      </w:r>
      <w:proofErr w:type="spellEnd"/>
      <w:r>
        <w:rPr>
          <w:rStyle w:val="listlabel1"/>
          <w:rFonts w:ascii="Arial" w:hAnsi="Arial" w:cs="Arial"/>
          <w:color w:val="363636"/>
          <w:sz w:val="28"/>
          <w:szCs w:val="28"/>
        </w:rPr>
        <w:t xml:space="preserve"> В.О. (далі – прокурор, </w:t>
      </w:r>
      <w:proofErr w:type="spellStart"/>
      <w:r>
        <w:rPr>
          <w:rStyle w:val="listlabel1"/>
          <w:rFonts w:ascii="Arial" w:hAnsi="Arial" w:cs="Arial"/>
          <w:color w:val="363636"/>
          <w:sz w:val="28"/>
          <w:szCs w:val="28"/>
        </w:rPr>
        <w:t>Мацегора</w:t>
      </w:r>
      <w:proofErr w:type="spellEnd"/>
      <w:r>
        <w:rPr>
          <w:rStyle w:val="listlabel1"/>
          <w:rFonts w:ascii="Arial" w:hAnsi="Arial" w:cs="Arial"/>
          <w:color w:val="363636"/>
          <w:sz w:val="28"/>
          <w:szCs w:val="28"/>
        </w:rPr>
        <w:t xml:space="preserve"> В.О.),</w:t>
      </w:r>
    </w:p>
    <w:p w14:paraId="335D80B1" w14:textId="77777777" w:rsidR="009655F8" w:rsidRDefault="009655F8" w:rsidP="009655F8">
      <w:pPr>
        <w:shd w:val="clear" w:color="auto" w:fill="FCFCFC"/>
        <w:ind w:firstLine="567"/>
        <w:jc w:val="center"/>
        <w:rPr>
          <w:rFonts w:ascii="Arial" w:hAnsi="Arial" w:cs="Arial"/>
          <w:color w:val="363636"/>
        </w:rPr>
      </w:pPr>
      <w:r>
        <w:rPr>
          <w:b/>
          <w:bCs/>
          <w:color w:val="363636"/>
          <w:sz w:val="28"/>
          <w:szCs w:val="28"/>
        </w:rPr>
        <w:t> </w:t>
      </w:r>
    </w:p>
    <w:p w14:paraId="251EE6F6" w14:textId="77777777" w:rsidR="009655F8" w:rsidRDefault="009655F8" w:rsidP="009655F8">
      <w:pPr>
        <w:shd w:val="clear" w:color="auto" w:fill="FCFCFC"/>
        <w:ind w:firstLine="567"/>
        <w:jc w:val="center"/>
        <w:rPr>
          <w:rFonts w:ascii="Arial" w:hAnsi="Arial" w:cs="Arial"/>
          <w:color w:val="363636"/>
        </w:rPr>
      </w:pPr>
      <w:r>
        <w:rPr>
          <w:b/>
          <w:bCs/>
          <w:color w:val="363636"/>
          <w:sz w:val="28"/>
          <w:szCs w:val="28"/>
        </w:rPr>
        <w:t>ВСТАНОВИЛА :</w:t>
      </w:r>
    </w:p>
    <w:p w14:paraId="2D8F2AFC" w14:textId="77777777" w:rsidR="009655F8" w:rsidRDefault="009655F8" w:rsidP="009655F8">
      <w:pPr>
        <w:shd w:val="clear" w:color="auto" w:fill="FCFCFC"/>
        <w:ind w:firstLine="567"/>
        <w:jc w:val="center"/>
        <w:rPr>
          <w:rFonts w:ascii="Arial" w:hAnsi="Arial" w:cs="Arial"/>
          <w:color w:val="363636"/>
        </w:rPr>
      </w:pPr>
      <w:r>
        <w:rPr>
          <w:b/>
          <w:bCs/>
          <w:color w:val="363636"/>
          <w:sz w:val="28"/>
          <w:szCs w:val="28"/>
        </w:rPr>
        <w:t> </w:t>
      </w:r>
    </w:p>
    <w:p w14:paraId="6870C130" w14:textId="77777777" w:rsidR="009655F8" w:rsidRDefault="009655F8" w:rsidP="009655F8">
      <w:pPr>
        <w:shd w:val="clear" w:color="auto" w:fill="FCFCFC"/>
        <w:ind w:firstLine="709"/>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48B03EC1" w14:textId="77777777" w:rsidR="009655F8" w:rsidRDefault="009655F8" w:rsidP="009655F8">
      <w:pPr>
        <w:shd w:val="clear" w:color="auto" w:fill="FCFCFC"/>
        <w:ind w:firstLine="709"/>
        <w:jc w:val="both"/>
        <w:rPr>
          <w:rFonts w:ascii="Arial" w:hAnsi="Arial" w:cs="Arial"/>
          <w:color w:val="363636"/>
        </w:rPr>
      </w:pPr>
      <w:proofErr w:type="spellStart"/>
      <w:r>
        <w:rPr>
          <w:color w:val="363636"/>
          <w:sz w:val="28"/>
          <w:szCs w:val="28"/>
        </w:rPr>
        <w:t>Мацегора</w:t>
      </w:r>
      <w:proofErr w:type="spellEnd"/>
      <w:r>
        <w:rPr>
          <w:color w:val="363636"/>
          <w:sz w:val="28"/>
          <w:szCs w:val="28"/>
        </w:rPr>
        <w:t xml:space="preserve"> Вадим Олександрович в органах прокуратури працює з 2001 року, на зазначеній у дисциплінарній скарзі посаді – з 11.04.2022. Присягу працівника прокуратури склав 09.02.2011, з положеннями Кодексу професійної етики та поведінки прокурорів (далі – Кодекс) ознайомився 31.05.2017. Характеризується позитивно. Дисциплінарних стягнень не має.</w:t>
      </w:r>
    </w:p>
    <w:p w14:paraId="2C6456AB" w14:textId="77777777" w:rsidR="009655F8" w:rsidRDefault="009655F8" w:rsidP="009655F8">
      <w:pPr>
        <w:shd w:val="clear" w:color="auto" w:fill="FCFCFC"/>
        <w:ind w:firstLine="709"/>
        <w:jc w:val="both"/>
        <w:rPr>
          <w:rFonts w:ascii="Arial" w:hAnsi="Arial" w:cs="Arial"/>
          <w:color w:val="363636"/>
        </w:rPr>
      </w:pPr>
      <w:r>
        <w:rPr>
          <w:b/>
          <w:bCs/>
          <w:color w:val="363636"/>
          <w:sz w:val="28"/>
          <w:szCs w:val="28"/>
        </w:rPr>
        <w:t>2. Відомості щодо етапів дисциплінарного провадження</w:t>
      </w:r>
    </w:p>
    <w:p w14:paraId="205DAED2" w14:textId="77777777" w:rsidR="009655F8" w:rsidRDefault="009655F8" w:rsidP="009655F8">
      <w:pPr>
        <w:shd w:val="clear" w:color="auto" w:fill="FCFCFC"/>
        <w:ind w:firstLine="708"/>
        <w:jc w:val="both"/>
        <w:rPr>
          <w:rFonts w:ascii="Arial" w:hAnsi="Arial" w:cs="Arial"/>
          <w:color w:val="363636"/>
        </w:rPr>
      </w:pPr>
      <w:r>
        <w:rPr>
          <w:color w:val="363636"/>
          <w:sz w:val="28"/>
          <w:szCs w:val="28"/>
        </w:rPr>
        <w:t xml:space="preserve">До Комісії 21.07.2025 надійшла дисциплінарна скарга керівника Харківської обласної прокуратури </w:t>
      </w:r>
      <w:proofErr w:type="spellStart"/>
      <w:r>
        <w:rPr>
          <w:color w:val="363636"/>
          <w:sz w:val="28"/>
          <w:szCs w:val="28"/>
        </w:rPr>
        <w:t>Омарова</w:t>
      </w:r>
      <w:proofErr w:type="spellEnd"/>
      <w:r>
        <w:rPr>
          <w:color w:val="363636"/>
          <w:sz w:val="28"/>
          <w:szCs w:val="28"/>
        </w:rPr>
        <w:t xml:space="preserve"> А.А. (далі – скаржник) про вчинення дисциплінарного проступку прокурором </w:t>
      </w:r>
      <w:proofErr w:type="spellStart"/>
      <w:r>
        <w:rPr>
          <w:color w:val="363636"/>
          <w:sz w:val="28"/>
          <w:szCs w:val="28"/>
        </w:rPr>
        <w:t>Мацегорою</w:t>
      </w:r>
      <w:proofErr w:type="spellEnd"/>
      <w:r>
        <w:rPr>
          <w:color w:val="363636"/>
          <w:sz w:val="28"/>
          <w:szCs w:val="28"/>
        </w:rPr>
        <w:t xml:space="preserve"> В.О.</w:t>
      </w:r>
    </w:p>
    <w:p w14:paraId="450879D1" w14:textId="77777777" w:rsidR="009655F8" w:rsidRDefault="009655F8" w:rsidP="009655F8">
      <w:pPr>
        <w:shd w:val="clear" w:color="auto" w:fill="FCFCFC"/>
        <w:ind w:firstLine="708"/>
        <w:jc w:val="both"/>
        <w:rPr>
          <w:rFonts w:ascii="Arial" w:hAnsi="Arial" w:cs="Arial"/>
          <w:color w:val="363636"/>
        </w:rPr>
      </w:pPr>
      <w:r>
        <w:rPr>
          <w:color w:val="363636"/>
          <w:sz w:val="28"/>
          <w:szCs w:val="28"/>
        </w:rPr>
        <w:lastRenderedPageBreak/>
        <w:t xml:space="preserve">Автоматизованою системою скаргу цього ж дня </w:t>
      </w:r>
      <w:proofErr w:type="spellStart"/>
      <w:r>
        <w:rPr>
          <w:color w:val="363636"/>
          <w:sz w:val="28"/>
          <w:szCs w:val="28"/>
        </w:rPr>
        <w:t>розподілено</w:t>
      </w:r>
      <w:proofErr w:type="spellEnd"/>
      <w:r>
        <w:rPr>
          <w:color w:val="363636"/>
          <w:sz w:val="28"/>
          <w:szCs w:val="28"/>
        </w:rPr>
        <w:t xml:space="preserve"> члену Комісії Степановій Т.В., якою 31.07.2025 прийнято рішення про відкриття дисциплінарного провадження № 07/3/2-833дс-354дп-25.</w:t>
      </w:r>
    </w:p>
    <w:p w14:paraId="7136245C" w14:textId="77777777" w:rsidR="009655F8" w:rsidRDefault="009655F8" w:rsidP="009655F8">
      <w:pPr>
        <w:shd w:val="clear" w:color="auto" w:fill="FCFCFC"/>
        <w:ind w:firstLine="708"/>
        <w:jc w:val="both"/>
        <w:rPr>
          <w:rFonts w:ascii="Arial" w:hAnsi="Arial" w:cs="Arial"/>
          <w:color w:val="363636"/>
        </w:rPr>
      </w:pPr>
      <w:r>
        <w:rPr>
          <w:color w:val="363636"/>
          <w:sz w:val="28"/>
          <w:szCs w:val="28"/>
        </w:rPr>
        <w:t>Рішенням Комісії від 10.09.2025 № 237дп-25 строк перевірки у дисциплінарному провадженні продовжено до 21.10.2025.</w:t>
      </w:r>
    </w:p>
    <w:p w14:paraId="451DCAAB" w14:textId="77777777" w:rsidR="009655F8" w:rsidRDefault="009655F8" w:rsidP="009655F8">
      <w:pPr>
        <w:shd w:val="clear" w:color="auto" w:fill="FCFCFC"/>
        <w:ind w:firstLine="708"/>
        <w:jc w:val="both"/>
        <w:rPr>
          <w:rFonts w:ascii="Arial" w:hAnsi="Arial" w:cs="Arial"/>
          <w:color w:val="363636"/>
        </w:rPr>
      </w:pPr>
      <w:r>
        <w:rPr>
          <w:color w:val="363636"/>
          <w:sz w:val="28"/>
          <w:szCs w:val="28"/>
        </w:rPr>
        <w:t xml:space="preserve">За результатами перевірки членом Комісії Степановою Т.В. 27.01.2026 складено висновок про відсутність дисциплінарного проступку у діях прокурора </w:t>
      </w:r>
      <w:proofErr w:type="spellStart"/>
      <w:r>
        <w:rPr>
          <w:color w:val="363636"/>
          <w:sz w:val="28"/>
          <w:szCs w:val="28"/>
        </w:rPr>
        <w:t>Мацегори</w:t>
      </w:r>
      <w:proofErr w:type="spellEnd"/>
      <w:r>
        <w:rPr>
          <w:color w:val="363636"/>
          <w:sz w:val="28"/>
          <w:szCs w:val="28"/>
        </w:rPr>
        <w:t xml:space="preserve"> В.О.</w:t>
      </w:r>
    </w:p>
    <w:p w14:paraId="22F4D5AB" w14:textId="77777777" w:rsidR="009655F8" w:rsidRDefault="009655F8" w:rsidP="009655F8">
      <w:pPr>
        <w:shd w:val="clear" w:color="auto" w:fill="FCFCFC"/>
        <w:ind w:firstLine="709"/>
        <w:jc w:val="both"/>
        <w:rPr>
          <w:rFonts w:ascii="Arial" w:hAnsi="Arial" w:cs="Arial"/>
          <w:color w:val="363636"/>
        </w:rPr>
      </w:pPr>
      <w:r>
        <w:rPr>
          <w:color w:val="363636"/>
          <w:sz w:val="28"/>
          <w:szCs w:val="28"/>
        </w:rPr>
        <w:t>Скаржника та прокурора </w:t>
      </w:r>
      <w:proofErr w:type="spellStart"/>
      <w:r>
        <w:rPr>
          <w:color w:val="363636"/>
          <w:sz w:val="28"/>
          <w:szCs w:val="28"/>
        </w:rPr>
        <w:t>Мацегору</w:t>
      </w:r>
      <w:proofErr w:type="spellEnd"/>
      <w:r>
        <w:rPr>
          <w:color w:val="363636"/>
          <w:sz w:val="28"/>
          <w:szCs w:val="28"/>
        </w:rPr>
        <w:t xml:space="preserve"> В.О. своєчасно та належним чином повідомлено про час і місце проведення засідання Комісії.</w:t>
      </w:r>
    </w:p>
    <w:p w14:paraId="25B5C8E8"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Від скаржника, на підставі рішення голови Комісії </w:t>
      </w:r>
      <w:proofErr w:type="spellStart"/>
      <w:r>
        <w:rPr>
          <w:color w:val="363636"/>
          <w:sz w:val="28"/>
          <w:szCs w:val="28"/>
        </w:rPr>
        <w:t>Радзівона</w:t>
      </w:r>
      <w:proofErr w:type="spellEnd"/>
      <w:r>
        <w:rPr>
          <w:color w:val="363636"/>
          <w:sz w:val="28"/>
          <w:szCs w:val="28"/>
        </w:rPr>
        <w:t xml:space="preserve"> М.О. від 05.02.2026 № 20зп-26,  участь у засіданні Комісії у режимі відеоконференції, прийняв </w:t>
      </w:r>
      <w:proofErr w:type="spellStart"/>
      <w:r>
        <w:rPr>
          <w:color w:val="363636"/>
          <w:sz w:val="28"/>
          <w:szCs w:val="28"/>
        </w:rPr>
        <w:t>Сузий</w:t>
      </w:r>
      <w:proofErr w:type="spellEnd"/>
      <w:r>
        <w:rPr>
          <w:color w:val="363636"/>
          <w:sz w:val="28"/>
          <w:szCs w:val="28"/>
        </w:rPr>
        <w:t> О.А., який, з обґрунтуванням своєї позиції, погодився з висновком члена Комісії Степанової Т.В., не заперечував щодо закриття дисциплінарного провадження.</w:t>
      </w:r>
    </w:p>
    <w:p w14:paraId="49E92035"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Мацегора</w:t>
      </w:r>
      <w:proofErr w:type="spellEnd"/>
      <w:r>
        <w:rPr>
          <w:color w:val="363636"/>
          <w:sz w:val="28"/>
          <w:szCs w:val="28"/>
        </w:rPr>
        <w:t xml:space="preserve"> В.О. взяв участь у засіданні Комісії, надав пояснення, відповіді на питання членів Комісії, з метою недопущення розголошення відомостей, що охороняються законом, заявив клопотання про проведення закритого засідання з одночасним визначенням осіб, допущених до участі у такому засіданні, яке Комісія задовольнила.</w:t>
      </w:r>
    </w:p>
    <w:p w14:paraId="0F856660" w14:textId="77777777" w:rsidR="009655F8" w:rsidRDefault="009655F8" w:rsidP="009655F8">
      <w:pPr>
        <w:shd w:val="clear" w:color="auto" w:fill="FCFCFC"/>
        <w:ind w:firstLine="709"/>
        <w:jc w:val="both"/>
        <w:rPr>
          <w:rFonts w:ascii="Arial" w:hAnsi="Arial" w:cs="Arial"/>
          <w:color w:val="363636"/>
        </w:rPr>
      </w:pPr>
      <w:r>
        <w:rPr>
          <w:color w:val="363636"/>
          <w:sz w:val="28"/>
          <w:szCs w:val="28"/>
        </w:rPr>
        <w:t>Член Комісії Гарбуза Н.В. оголосила висновок члена Комісії Степанової Т.В. від 27.01.2026.</w:t>
      </w:r>
    </w:p>
    <w:p w14:paraId="0BB5318B" w14:textId="77777777" w:rsidR="009655F8" w:rsidRDefault="009655F8" w:rsidP="009655F8">
      <w:pPr>
        <w:shd w:val="clear" w:color="auto" w:fill="FCFCFC"/>
        <w:ind w:firstLine="709"/>
        <w:jc w:val="both"/>
        <w:rPr>
          <w:rFonts w:ascii="Arial" w:hAnsi="Arial" w:cs="Arial"/>
          <w:color w:val="363636"/>
        </w:rPr>
      </w:pPr>
      <w:r>
        <w:rPr>
          <w:b/>
          <w:bCs/>
          <w:color w:val="363636"/>
          <w:sz w:val="28"/>
          <w:szCs w:val="28"/>
        </w:rPr>
        <w:t>3. Зміст дисциплінарної скарги</w:t>
      </w:r>
    </w:p>
    <w:p w14:paraId="413A4B9B" w14:textId="77777777" w:rsidR="009655F8" w:rsidRDefault="009655F8" w:rsidP="009655F8">
      <w:pPr>
        <w:shd w:val="clear" w:color="auto" w:fill="FCFCFC"/>
        <w:ind w:firstLine="709"/>
        <w:jc w:val="both"/>
        <w:rPr>
          <w:rFonts w:ascii="Arial" w:hAnsi="Arial" w:cs="Arial"/>
          <w:color w:val="363636"/>
        </w:rPr>
      </w:pPr>
      <w:proofErr w:type="spellStart"/>
      <w:r>
        <w:rPr>
          <w:color w:val="363636"/>
          <w:sz w:val="28"/>
          <w:szCs w:val="28"/>
        </w:rPr>
        <w:t>Мацегора</w:t>
      </w:r>
      <w:proofErr w:type="spellEnd"/>
      <w:r>
        <w:rPr>
          <w:color w:val="363636"/>
          <w:sz w:val="28"/>
          <w:szCs w:val="28"/>
        </w:rPr>
        <w:t xml:space="preserve"> В.О. з метою проведення огляду звернувся до міжрайонної спеціальної кардіологічної медико-соціальної експертної комісії № 2 (далі – Кардіологічна МСЕК № 2), службові особи якої прийняли рішення про встановлення йому ІІІ групи інвалідності строком на два роки – до 01.08.2025, зафіксувавши це у висновку МСЕК конфіденційна інформація.</w:t>
      </w:r>
    </w:p>
    <w:p w14:paraId="7473564B" w14:textId="77777777" w:rsidR="009655F8" w:rsidRDefault="009655F8" w:rsidP="009655F8">
      <w:pPr>
        <w:shd w:val="clear" w:color="auto" w:fill="FCFCFC"/>
        <w:ind w:firstLine="709"/>
        <w:jc w:val="both"/>
        <w:rPr>
          <w:rFonts w:ascii="Arial" w:hAnsi="Arial" w:cs="Arial"/>
          <w:color w:val="363636"/>
        </w:rPr>
      </w:pPr>
      <w:r>
        <w:rPr>
          <w:color w:val="363636"/>
          <w:sz w:val="28"/>
          <w:szCs w:val="28"/>
        </w:rPr>
        <w:t>Дії прокурорів щодо оформлення інвалідності викликали значний негативний суспільний резонанс, висвітлювались у медіа, чим було завдано шкоду авторитету органів прокуратури.</w:t>
      </w:r>
    </w:p>
    <w:p w14:paraId="07C2650C"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Таким чином, отримання </w:t>
      </w:r>
      <w:proofErr w:type="spellStart"/>
      <w:r>
        <w:rPr>
          <w:color w:val="363636"/>
          <w:sz w:val="28"/>
          <w:szCs w:val="28"/>
        </w:rPr>
        <w:t>Мацегорою</w:t>
      </w:r>
      <w:proofErr w:type="spellEnd"/>
      <w:r>
        <w:rPr>
          <w:color w:val="363636"/>
          <w:sz w:val="28"/>
          <w:szCs w:val="28"/>
        </w:rPr>
        <w:t xml:space="preserve"> В.О.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у передбачених законом випадках.</w:t>
      </w:r>
    </w:p>
    <w:p w14:paraId="47AB431E" w14:textId="77777777" w:rsidR="009655F8" w:rsidRDefault="009655F8" w:rsidP="009655F8">
      <w:pPr>
        <w:shd w:val="clear" w:color="auto" w:fill="FCFCFC"/>
        <w:ind w:firstLine="709"/>
        <w:jc w:val="both"/>
        <w:rPr>
          <w:rFonts w:ascii="Arial" w:hAnsi="Arial" w:cs="Arial"/>
          <w:color w:val="363636"/>
        </w:rPr>
      </w:pPr>
      <w:r>
        <w:rPr>
          <w:color w:val="363636"/>
          <w:sz w:val="28"/>
          <w:szCs w:val="28"/>
        </w:rPr>
        <w:lastRenderedPageBreak/>
        <w:t xml:space="preserve">Перевірити законність набуття </w:t>
      </w:r>
      <w:proofErr w:type="spellStart"/>
      <w:r>
        <w:rPr>
          <w:color w:val="363636"/>
          <w:sz w:val="28"/>
          <w:szCs w:val="28"/>
        </w:rPr>
        <w:t>Мацегорою</w:t>
      </w:r>
      <w:proofErr w:type="spellEnd"/>
      <w:r>
        <w:rPr>
          <w:color w:val="363636"/>
          <w:sz w:val="28"/>
          <w:szCs w:val="28"/>
        </w:rPr>
        <w:t> В.О. зазначеного статусу можливо лише в ході дисциплінарного провадження та дослідження вказаних обставин Комісією.</w:t>
      </w:r>
    </w:p>
    <w:p w14:paraId="103AB3DD"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На підставі зазначеного, посилаючись на нормативні акти, скаржник дійшов висновку, що </w:t>
      </w:r>
      <w:proofErr w:type="spellStart"/>
      <w:r>
        <w:rPr>
          <w:color w:val="363636"/>
          <w:sz w:val="28"/>
          <w:szCs w:val="28"/>
        </w:rPr>
        <w:t>Мацегора</w:t>
      </w:r>
      <w:proofErr w:type="spellEnd"/>
      <w:r>
        <w:rPr>
          <w:color w:val="363636"/>
          <w:sz w:val="28"/>
          <w:szCs w:val="28"/>
        </w:rPr>
        <w:t xml:space="preserve"> В.О., обіймаючи посаду прокурора, діяв всупереч вимогам чинного законодавства, систематично порушуючи правила прокурорської етики, а також одноразово грубо порушив правила прокурорської етики, чим дискредитував себе як представника прокуратури та зашкодив авторитету органів прокуратури.</w:t>
      </w:r>
    </w:p>
    <w:p w14:paraId="3712D038" w14:textId="77777777" w:rsidR="009655F8" w:rsidRDefault="009655F8" w:rsidP="009655F8">
      <w:pPr>
        <w:shd w:val="clear" w:color="auto" w:fill="FCFCFC"/>
        <w:ind w:firstLine="709"/>
        <w:jc w:val="both"/>
        <w:rPr>
          <w:rFonts w:ascii="Arial" w:hAnsi="Arial" w:cs="Arial"/>
          <w:color w:val="363636"/>
        </w:rPr>
      </w:pPr>
      <w:r>
        <w:rPr>
          <w:color w:val="363636"/>
          <w:sz w:val="28"/>
          <w:szCs w:val="28"/>
        </w:rPr>
        <w:t>За таких обставин скаржник вважав, що </w:t>
      </w:r>
      <w:proofErr w:type="spellStart"/>
      <w:r>
        <w:rPr>
          <w:color w:val="363636"/>
          <w:sz w:val="28"/>
          <w:szCs w:val="28"/>
        </w:rPr>
        <w:t>Мацегорою</w:t>
      </w:r>
      <w:proofErr w:type="spellEnd"/>
      <w:r>
        <w:rPr>
          <w:color w:val="363636"/>
          <w:sz w:val="28"/>
          <w:szCs w:val="28"/>
        </w:rPr>
        <w:t xml:space="preserve"> В.О. порушено вимоги Закону України «Про прокуратуру» від 14.10.2014 № 1697-VII (далі – Закон № 1697-VII), Кодексу, а відтак в його діях вбачаються ознаки дисциплінарного проступку, передбаченого п. 6 (систематичне (два і більше разів протягом одного року) або одноразове грубе порушення правил прокурорської етики) ч. 1 ст. 43 Закону № 1697-VII.</w:t>
      </w:r>
    </w:p>
    <w:p w14:paraId="67CAD141"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До дисциплінарної скарги долучено копії довідки до </w:t>
      </w:r>
      <w:proofErr w:type="spellStart"/>
      <w:r>
        <w:rPr>
          <w:color w:val="363636"/>
          <w:sz w:val="28"/>
          <w:szCs w:val="28"/>
        </w:rPr>
        <w:t>акта</w:t>
      </w:r>
      <w:proofErr w:type="spellEnd"/>
      <w:r>
        <w:rPr>
          <w:color w:val="363636"/>
          <w:sz w:val="28"/>
          <w:szCs w:val="28"/>
        </w:rPr>
        <w:t xml:space="preserve"> огляду МСЕК конфіденційна інформація, згідно якої </w:t>
      </w:r>
      <w:proofErr w:type="spellStart"/>
      <w:r>
        <w:rPr>
          <w:color w:val="363636"/>
          <w:sz w:val="28"/>
          <w:szCs w:val="28"/>
        </w:rPr>
        <w:t>Мацегорі</w:t>
      </w:r>
      <w:proofErr w:type="spellEnd"/>
      <w:r>
        <w:rPr>
          <w:color w:val="363636"/>
          <w:sz w:val="28"/>
          <w:szCs w:val="28"/>
        </w:rPr>
        <w:t xml:space="preserve"> В.О. 15.08.2023 за результатами повторного огляду встановлено ІІІ групу інвалідності на строк до 01.08.2025 з черговим переоглядом 21.07.2025; присяги працівника прокуратури та листа про ознайомлення з положеннями Кодексу </w:t>
      </w:r>
      <w:proofErr w:type="spellStart"/>
      <w:r>
        <w:rPr>
          <w:color w:val="363636"/>
          <w:sz w:val="28"/>
          <w:szCs w:val="28"/>
        </w:rPr>
        <w:t>Мацегори</w:t>
      </w:r>
      <w:proofErr w:type="spellEnd"/>
      <w:r>
        <w:rPr>
          <w:color w:val="363636"/>
          <w:sz w:val="28"/>
          <w:szCs w:val="28"/>
        </w:rPr>
        <w:t xml:space="preserve"> В.О.</w:t>
      </w:r>
    </w:p>
    <w:p w14:paraId="6ACA8D71" w14:textId="77777777" w:rsidR="009655F8" w:rsidRDefault="009655F8" w:rsidP="009655F8">
      <w:pPr>
        <w:shd w:val="clear" w:color="auto" w:fill="FCFCFC"/>
        <w:ind w:firstLine="709"/>
        <w:jc w:val="both"/>
        <w:rPr>
          <w:rFonts w:ascii="Arial" w:hAnsi="Arial" w:cs="Arial"/>
          <w:color w:val="363636"/>
        </w:rPr>
      </w:pPr>
      <w:r>
        <w:rPr>
          <w:b/>
          <w:bCs/>
          <w:color w:val="363636"/>
          <w:sz w:val="28"/>
          <w:szCs w:val="28"/>
        </w:rPr>
        <w:t>4. Обставини, встановлені під час здійснення дисциплінарного провадження</w:t>
      </w:r>
    </w:p>
    <w:p w14:paraId="77A1184A" w14:textId="77777777" w:rsidR="009655F8" w:rsidRDefault="009655F8" w:rsidP="009655F8">
      <w:pPr>
        <w:shd w:val="clear" w:color="auto" w:fill="FCFCFC"/>
        <w:ind w:firstLine="709"/>
        <w:jc w:val="both"/>
        <w:rPr>
          <w:rFonts w:ascii="Arial" w:hAnsi="Arial" w:cs="Arial"/>
          <w:color w:val="363636"/>
        </w:rPr>
      </w:pPr>
      <w:r>
        <w:rPr>
          <w:b/>
          <w:bCs/>
          <w:color w:val="363636"/>
          <w:sz w:val="28"/>
          <w:szCs w:val="28"/>
        </w:rPr>
        <w:t>Стислий виклад результатів службових розслідувань</w:t>
      </w:r>
    </w:p>
    <w:p w14:paraId="7A2DD2FA" w14:textId="77777777" w:rsidR="009655F8" w:rsidRDefault="009655F8" w:rsidP="009655F8">
      <w:pPr>
        <w:shd w:val="clear" w:color="auto" w:fill="FCFCFC"/>
        <w:ind w:firstLine="709"/>
        <w:jc w:val="both"/>
        <w:rPr>
          <w:rFonts w:ascii="Arial" w:hAnsi="Arial" w:cs="Arial"/>
          <w:color w:val="363636"/>
        </w:rPr>
      </w:pPr>
      <w:r>
        <w:rPr>
          <w:color w:val="363636"/>
          <w:sz w:val="28"/>
          <w:szCs w:val="28"/>
        </w:rPr>
        <w:t>Враховуючи публікації в медіа про надання прокурорам статусу інвалідності на підставі наказу Генерального прокурора від 16.10.2024 № 238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Генерального прокурора О. Хоменком 13.12.2024 (далі – висновок службового розслідування від 13.12.2024).</w:t>
      </w:r>
    </w:p>
    <w:p w14:paraId="4B03CA03" w14:textId="77777777" w:rsidR="009655F8" w:rsidRDefault="009655F8" w:rsidP="009655F8">
      <w:pPr>
        <w:shd w:val="clear" w:color="auto" w:fill="FCFCFC"/>
        <w:ind w:firstLine="709"/>
        <w:jc w:val="both"/>
        <w:rPr>
          <w:rFonts w:ascii="Arial" w:hAnsi="Arial" w:cs="Arial"/>
          <w:color w:val="363636"/>
        </w:rPr>
      </w:pPr>
      <w:r>
        <w:rPr>
          <w:color w:val="363636"/>
          <w:sz w:val="28"/>
          <w:szCs w:val="28"/>
        </w:rPr>
        <w:t>Зокрема, згідно </w:t>
      </w:r>
      <w:r>
        <w:rPr>
          <w:b/>
          <w:bCs/>
          <w:color w:val="363636"/>
          <w:sz w:val="28"/>
          <w:szCs w:val="28"/>
        </w:rPr>
        <w:t>з</w:t>
      </w:r>
      <w:r>
        <w:rPr>
          <w:color w:val="363636"/>
          <w:sz w:val="28"/>
          <w:szCs w:val="28"/>
        </w:rPr>
        <w:t> </w:t>
      </w:r>
      <w:r>
        <w:rPr>
          <w:b/>
          <w:bCs/>
          <w:color w:val="363636"/>
          <w:sz w:val="28"/>
          <w:szCs w:val="28"/>
        </w:rPr>
        <w:t>висновком службового розслідування від 13.12.2024 </w:t>
      </w:r>
      <w:r>
        <w:rPr>
          <w:color w:val="363636"/>
          <w:sz w:val="28"/>
          <w:szCs w:val="28"/>
        </w:rPr>
        <w:t>встановлено, що на персональній сторінці у соціальній мережі </w:t>
      </w:r>
      <w:r>
        <w:rPr>
          <w:color w:val="363636"/>
          <w:sz w:val="28"/>
          <w:szCs w:val="28"/>
          <w:lang w:val="en-US"/>
        </w:rPr>
        <w:t>Facebook</w:t>
      </w:r>
      <w:r>
        <w:rPr>
          <w:color w:val="363636"/>
          <w:sz w:val="28"/>
          <w:szCs w:val="28"/>
        </w:rPr>
        <w:t> журналіст Ю. </w:t>
      </w:r>
      <w:proofErr w:type="spellStart"/>
      <w:r>
        <w:rPr>
          <w:color w:val="363636"/>
          <w:sz w:val="28"/>
          <w:szCs w:val="28"/>
        </w:rPr>
        <w:t>Бутусов</w:t>
      </w:r>
      <w:proofErr w:type="spellEnd"/>
      <w:r>
        <w:rPr>
          <w:color w:val="363636"/>
          <w:sz w:val="28"/>
          <w:szCs w:val="28"/>
        </w:rPr>
        <w:t xml:space="preserve"> 16.10.2024 опублікував допис із заголовком: «51 прокурор Хмельниччини на чолі з обласним прокурором Олійником оформили інвалідність, «</w:t>
      </w:r>
      <w:proofErr w:type="spellStart"/>
      <w:r>
        <w:rPr>
          <w:color w:val="363636"/>
          <w:sz w:val="28"/>
          <w:szCs w:val="28"/>
        </w:rPr>
        <w:t>дахуючи</w:t>
      </w:r>
      <w:proofErr w:type="spellEnd"/>
      <w:r>
        <w:rPr>
          <w:color w:val="363636"/>
          <w:sz w:val="28"/>
          <w:szCs w:val="28"/>
        </w:rPr>
        <w:t>» корупційну схему Слуги народу Крупи у МСЕК та ПФ».</w:t>
      </w:r>
    </w:p>
    <w:p w14:paraId="6B69C568"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У цьому дописі оприлюднено список прокурорів Хмельницької області, які на думку автора, безпідставно отримали інвалідність з метою отримання пенсій. </w:t>
      </w:r>
      <w:r>
        <w:rPr>
          <w:color w:val="363636"/>
          <w:sz w:val="28"/>
          <w:szCs w:val="28"/>
        </w:rPr>
        <w:lastRenderedPageBreak/>
        <w:t>Правоохоронні органи області бездоказово звинувачуються у тому, що знали про зловживання Крупи та були співучасниками корупційних схем.</w:t>
      </w:r>
    </w:p>
    <w:p w14:paraId="53C70B56" w14:textId="77777777" w:rsidR="009655F8" w:rsidRDefault="009655F8" w:rsidP="009655F8">
      <w:pPr>
        <w:shd w:val="clear" w:color="auto" w:fill="FCFCFC"/>
        <w:ind w:firstLine="709"/>
        <w:jc w:val="both"/>
        <w:rPr>
          <w:rFonts w:ascii="Arial" w:hAnsi="Arial" w:cs="Arial"/>
          <w:color w:val="363636"/>
        </w:rPr>
      </w:pPr>
      <w:r>
        <w:rPr>
          <w:color w:val="363636"/>
          <w:sz w:val="28"/>
          <w:szCs w:val="28"/>
        </w:rPr>
        <w:t>В інтернет-виданні «Економічна правда» розміщено статтю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ОСОБА-1. Констатується, що жоден член МСЕК з початку війни не сів за ґрати. Їх справи зазвичай в судах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в органах прокуратури. Припускається, що попри зменшення вдвічі штату органів прокуратури за останні десять років, кількість їхніх пенсіонерів після початку великої війни збільшилась на 30%, що не може бути пояснене органічною вислугою років, крім як оформлення групи інвалідності.</w:t>
      </w:r>
    </w:p>
    <w:p w14:paraId="160AB318" w14:textId="77777777" w:rsidR="009655F8" w:rsidRDefault="009655F8" w:rsidP="009655F8">
      <w:pPr>
        <w:shd w:val="clear" w:color="auto" w:fill="FCFCFC"/>
        <w:ind w:firstLine="709"/>
        <w:jc w:val="both"/>
        <w:rPr>
          <w:rFonts w:ascii="Arial" w:hAnsi="Arial" w:cs="Arial"/>
          <w:color w:val="363636"/>
        </w:rPr>
      </w:pPr>
      <w:r>
        <w:rPr>
          <w:color w:val="363636"/>
          <w:sz w:val="28"/>
          <w:szCs w:val="28"/>
        </w:rPr>
        <w:t>Генеральною інспекцією Офісу Генерального прокурора за наслідками повідомлень у медіа про резонансну ситуацію 21.10.2024 зареєстровано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доручено ГСУ ДБР. 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338552D2" w14:textId="77777777" w:rsidR="009655F8" w:rsidRDefault="009655F8" w:rsidP="009655F8">
      <w:pPr>
        <w:shd w:val="clear" w:color="auto" w:fill="FCFCFC"/>
        <w:ind w:firstLine="709"/>
        <w:jc w:val="both"/>
        <w:rPr>
          <w:rFonts w:ascii="Arial" w:hAnsi="Arial" w:cs="Arial"/>
          <w:color w:val="363636"/>
        </w:rPr>
      </w:pPr>
      <w:r>
        <w:rPr>
          <w:color w:val="363636"/>
          <w:sz w:val="28"/>
          <w:szCs w:val="28"/>
        </w:rPr>
        <w:t>Прокурором у кримінальному провадженні направлено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 /або переогляду. Станом на закінчення цього службового розслідування інформація про результати розгляду вказаних листів до Офісу Генерального прокурора не надійшла.</w:t>
      </w:r>
    </w:p>
    <w:p w14:paraId="1CC7177C"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Під час службового розслідування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 Обмеженість засобів службового розслідування не дозволяє в повному обсязі перевірити всі </w:t>
      </w:r>
      <w:r>
        <w:rPr>
          <w:color w:val="363636"/>
          <w:sz w:val="28"/>
          <w:szCs w:val="28"/>
        </w:rPr>
        <w:lastRenderedPageBreak/>
        <w:t>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1CDCB7AE" w14:textId="77777777" w:rsidR="009655F8" w:rsidRDefault="009655F8" w:rsidP="009655F8">
      <w:pPr>
        <w:shd w:val="clear" w:color="auto" w:fill="FCFCFC"/>
        <w:ind w:firstLine="709"/>
        <w:jc w:val="both"/>
        <w:rPr>
          <w:rFonts w:ascii="Arial" w:hAnsi="Arial" w:cs="Arial"/>
          <w:color w:val="363636"/>
        </w:rPr>
      </w:pPr>
      <w:r>
        <w:rPr>
          <w:color w:val="363636"/>
          <w:sz w:val="28"/>
          <w:szCs w:val="28"/>
        </w:rPr>
        <w:t>Комісія з проведення службового розслідування дійшла висновку, що об’єктивно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 2 висновку).</w:t>
      </w:r>
    </w:p>
    <w:p w14:paraId="5A7F5A90" w14:textId="77777777" w:rsidR="009655F8" w:rsidRDefault="009655F8" w:rsidP="009655F8">
      <w:pPr>
        <w:shd w:val="clear" w:color="auto" w:fill="FCFCFC"/>
        <w:ind w:firstLine="709"/>
        <w:jc w:val="both"/>
        <w:rPr>
          <w:rFonts w:ascii="Arial" w:hAnsi="Arial" w:cs="Arial"/>
          <w:color w:val="363636"/>
        </w:rPr>
      </w:pPr>
      <w:r>
        <w:rPr>
          <w:color w:val="363636"/>
          <w:sz w:val="28"/>
          <w:szCs w:val="28"/>
        </w:rPr>
        <w:t>У зв’язку з недостатнім для перевірки обсягом доводів дисциплінарної скарги та відомостей у висновку службового розслідування від 13.12.2024, а також у додатках до дисциплінарної скарги, Комісією під час перевірки листом від 06.08.2025 № 07/3-1188вих-25 у скаржника витребувано необхідні відомості та ініційовано проведення службового розслідування, висновок якого затверджено скаржником 02.10.2025 (далі – висновок службового розслідування від 02.10.2025).</w:t>
      </w:r>
    </w:p>
    <w:p w14:paraId="62C223AC" w14:textId="77777777" w:rsidR="009655F8" w:rsidRDefault="009655F8" w:rsidP="009655F8">
      <w:pPr>
        <w:shd w:val="clear" w:color="auto" w:fill="FCFCFC"/>
        <w:ind w:firstLine="709"/>
        <w:jc w:val="both"/>
        <w:rPr>
          <w:rFonts w:ascii="Arial" w:hAnsi="Arial" w:cs="Arial"/>
          <w:color w:val="363636"/>
        </w:rPr>
      </w:pPr>
      <w:r>
        <w:rPr>
          <w:b/>
          <w:bCs/>
          <w:color w:val="363636"/>
          <w:sz w:val="28"/>
          <w:szCs w:val="28"/>
        </w:rPr>
        <w:t>Згідно матеріалів і висновку службового розслідування від 02.10.2025:</w:t>
      </w:r>
      <w:r>
        <w:rPr>
          <w:color w:val="363636"/>
          <w:sz w:val="28"/>
          <w:szCs w:val="28"/>
        </w:rPr>
        <w:t xml:space="preserve"> констатовано факти отримання </w:t>
      </w:r>
      <w:proofErr w:type="spellStart"/>
      <w:r>
        <w:rPr>
          <w:color w:val="363636"/>
          <w:sz w:val="28"/>
          <w:szCs w:val="28"/>
        </w:rPr>
        <w:t>Мацегорою</w:t>
      </w:r>
      <w:proofErr w:type="spellEnd"/>
      <w:r>
        <w:rPr>
          <w:color w:val="363636"/>
          <w:sz w:val="28"/>
          <w:szCs w:val="28"/>
        </w:rPr>
        <w:t xml:space="preserve"> В.О. 21.07.2020 ІІІ групи інвалідності, яка в подальшому скасована державною установою «Український державний науково-дослідний інституту медико-соціальних проблем інвалідності МОЗ України» (далі – ДУ «</w:t>
      </w:r>
      <w:proofErr w:type="spellStart"/>
      <w:r>
        <w:rPr>
          <w:color w:val="363636"/>
          <w:sz w:val="28"/>
          <w:szCs w:val="28"/>
        </w:rPr>
        <w:t>Укрдержндімспі</w:t>
      </w:r>
      <w:proofErr w:type="spellEnd"/>
      <w:r>
        <w:rPr>
          <w:color w:val="363636"/>
          <w:sz w:val="28"/>
          <w:szCs w:val="28"/>
        </w:rPr>
        <w:t xml:space="preserve"> МОЗ України» з 01.08.2023 (п. 2); враховано, що ГСУ ДБР здійснюється досудове розслідування у кримінальному провадженні, під час якого досліджуються питання, пов’язані з набуттям прокурорами статусу осіб з інвалідністю та отримання ними пенсійних виплат (п. 3).</w:t>
      </w:r>
    </w:p>
    <w:p w14:paraId="4CDF63C3"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Згідно матеріалів службового розслідування </w:t>
      </w:r>
      <w:proofErr w:type="spellStart"/>
      <w:r>
        <w:rPr>
          <w:color w:val="363636"/>
          <w:sz w:val="28"/>
          <w:szCs w:val="28"/>
        </w:rPr>
        <w:t>Мацегорі</w:t>
      </w:r>
      <w:proofErr w:type="spellEnd"/>
      <w:r>
        <w:rPr>
          <w:color w:val="363636"/>
          <w:sz w:val="28"/>
          <w:szCs w:val="28"/>
        </w:rPr>
        <w:t xml:space="preserve"> В.О. вперше встановлено ІІІ групу інвалідності з 21.07.2020 (довідка до </w:t>
      </w:r>
      <w:proofErr w:type="spellStart"/>
      <w:r>
        <w:rPr>
          <w:color w:val="363636"/>
          <w:sz w:val="28"/>
          <w:szCs w:val="28"/>
        </w:rPr>
        <w:t>акта</w:t>
      </w:r>
      <w:proofErr w:type="spellEnd"/>
      <w:r>
        <w:rPr>
          <w:color w:val="363636"/>
          <w:sz w:val="28"/>
          <w:szCs w:val="28"/>
        </w:rPr>
        <w:t xml:space="preserve"> огляду МСЕК від 22.07.2020 № конфіденційна інформація) строком до 01.08.2021. Зазначена інформація надана </w:t>
      </w:r>
      <w:proofErr w:type="spellStart"/>
      <w:r>
        <w:rPr>
          <w:color w:val="363636"/>
          <w:sz w:val="28"/>
          <w:szCs w:val="28"/>
        </w:rPr>
        <w:t>Мацегорою</w:t>
      </w:r>
      <w:proofErr w:type="spellEnd"/>
      <w:r>
        <w:rPr>
          <w:color w:val="363636"/>
          <w:sz w:val="28"/>
          <w:szCs w:val="28"/>
        </w:rPr>
        <w:t> В.О. до Харківської обласної прокуратури у 2020 році разом з формою індивідуальної програми реабілітації інваліда.</w:t>
      </w:r>
    </w:p>
    <w:p w14:paraId="3103075B"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У подальшому за результатами повторного огляду згідно довідки до </w:t>
      </w:r>
      <w:proofErr w:type="spellStart"/>
      <w:r>
        <w:rPr>
          <w:color w:val="363636"/>
          <w:sz w:val="28"/>
          <w:szCs w:val="28"/>
        </w:rPr>
        <w:t>акта</w:t>
      </w:r>
      <w:proofErr w:type="spellEnd"/>
      <w:r>
        <w:rPr>
          <w:color w:val="363636"/>
          <w:sz w:val="28"/>
          <w:szCs w:val="28"/>
        </w:rPr>
        <w:t xml:space="preserve"> огляду МСЕК конфіденційна інформація на підставі </w:t>
      </w:r>
      <w:proofErr w:type="spellStart"/>
      <w:r>
        <w:rPr>
          <w:color w:val="363636"/>
          <w:sz w:val="28"/>
          <w:szCs w:val="28"/>
        </w:rPr>
        <w:t>акта</w:t>
      </w:r>
      <w:proofErr w:type="spellEnd"/>
      <w:r>
        <w:rPr>
          <w:color w:val="363636"/>
          <w:sz w:val="28"/>
          <w:szCs w:val="28"/>
        </w:rPr>
        <w:t xml:space="preserve"> огляду МСЕК № конфіденційна інформація </w:t>
      </w:r>
      <w:proofErr w:type="spellStart"/>
      <w:r>
        <w:rPr>
          <w:color w:val="363636"/>
          <w:sz w:val="28"/>
          <w:szCs w:val="28"/>
        </w:rPr>
        <w:t>Мацегорі</w:t>
      </w:r>
      <w:proofErr w:type="spellEnd"/>
      <w:r>
        <w:rPr>
          <w:color w:val="363636"/>
          <w:sz w:val="28"/>
          <w:szCs w:val="28"/>
        </w:rPr>
        <w:t> В.О. 26.08.2021 продовжено встановлений статус особи з інвалідністю ІІІ групи до 01.08.2022.</w:t>
      </w:r>
    </w:p>
    <w:p w14:paraId="5C3E0DE4"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Після цього, згідно довідки до </w:t>
      </w:r>
      <w:proofErr w:type="spellStart"/>
      <w:r>
        <w:rPr>
          <w:color w:val="363636"/>
          <w:sz w:val="28"/>
          <w:szCs w:val="28"/>
        </w:rPr>
        <w:t>акта</w:t>
      </w:r>
      <w:proofErr w:type="spellEnd"/>
      <w:r>
        <w:rPr>
          <w:color w:val="363636"/>
          <w:sz w:val="28"/>
          <w:szCs w:val="28"/>
        </w:rPr>
        <w:t xml:space="preserve"> огляду МСЕК серії конфіденційна інформація </w:t>
      </w:r>
      <w:proofErr w:type="spellStart"/>
      <w:r>
        <w:rPr>
          <w:color w:val="363636"/>
          <w:sz w:val="28"/>
          <w:szCs w:val="28"/>
        </w:rPr>
        <w:t>Мацегорі</w:t>
      </w:r>
      <w:proofErr w:type="spellEnd"/>
      <w:r>
        <w:rPr>
          <w:color w:val="363636"/>
          <w:sz w:val="28"/>
          <w:szCs w:val="28"/>
        </w:rPr>
        <w:t xml:space="preserve"> В.О. 11.08.2022, за результатами повторного огляду знову продовжено встановлений статус особи з інвалідністю ІІІ групи з 01.08.2022 до 01.08.2023.</w:t>
      </w:r>
    </w:p>
    <w:p w14:paraId="53A7C9E1" w14:textId="77777777" w:rsidR="009655F8" w:rsidRDefault="009655F8" w:rsidP="009655F8">
      <w:pPr>
        <w:shd w:val="clear" w:color="auto" w:fill="FCFCFC"/>
        <w:ind w:firstLine="709"/>
        <w:jc w:val="both"/>
        <w:rPr>
          <w:rFonts w:ascii="Arial" w:hAnsi="Arial" w:cs="Arial"/>
          <w:color w:val="363636"/>
        </w:rPr>
      </w:pPr>
      <w:r>
        <w:rPr>
          <w:color w:val="363636"/>
          <w:sz w:val="28"/>
          <w:szCs w:val="28"/>
        </w:rPr>
        <w:lastRenderedPageBreak/>
        <w:t xml:space="preserve">Також згідно довідки до </w:t>
      </w:r>
      <w:proofErr w:type="spellStart"/>
      <w:r>
        <w:rPr>
          <w:color w:val="363636"/>
          <w:sz w:val="28"/>
          <w:szCs w:val="28"/>
        </w:rPr>
        <w:t>акта</w:t>
      </w:r>
      <w:proofErr w:type="spellEnd"/>
      <w:r>
        <w:rPr>
          <w:color w:val="363636"/>
          <w:sz w:val="28"/>
          <w:szCs w:val="28"/>
        </w:rPr>
        <w:t xml:space="preserve"> огляду МСЕК серії конфіденційна інформація </w:t>
      </w:r>
      <w:proofErr w:type="spellStart"/>
      <w:r>
        <w:rPr>
          <w:color w:val="363636"/>
          <w:sz w:val="28"/>
          <w:szCs w:val="28"/>
        </w:rPr>
        <w:t>Мацегорі</w:t>
      </w:r>
      <w:proofErr w:type="spellEnd"/>
      <w:r>
        <w:rPr>
          <w:color w:val="363636"/>
          <w:sz w:val="28"/>
          <w:szCs w:val="28"/>
        </w:rPr>
        <w:t xml:space="preserve"> В.О. 15.08.2023 за результатами повторного огляду знову продовжено встановлений статус особи з інвалідністю ІІІ групи з 01.08.2023 до 21.07.2025.</w:t>
      </w:r>
    </w:p>
    <w:p w14:paraId="66F8A5B6"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У подальшому, згідно пояснень </w:t>
      </w:r>
      <w:proofErr w:type="spellStart"/>
      <w:r>
        <w:rPr>
          <w:color w:val="363636"/>
          <w:sz w:val="28"/>
          <w:szCs w:val="28"/>
        </w:rPr>
        <w:t>Мацегори</w:t>
      </w:r>
      <w:proofErr w:type="spellEnd"/>
      <w:r>
        <w:rPr>
          <w:color w:val="363636"/>
          <w:sz w:val="28"/>
          <w:szCs w:val="28"/>
        </w:rPr>
        <w:t> В.О. від 02.10.2025 під час службового розслідування, 17.01.2025 ним від співробітника СБУ у Харківській області отримано лист Голови Центральної МСЕК МОЗ України ОСОБА-2, датований 27.12.2024, з вимогою прибути не пізніше 17.01.2025 до ДУ «</w:t>
      </w:r>
      <w:proofErr w:type="spellStart"/>
      <w:r>
        <w:rPr>
          <w:color w:val="363636"/>
          <w:sz w:val="28"/>
          <w:szCs w:val="28"/>
        </w:rPr>
        <w:t>Укрдержндімспі</w:t>
      </w:r>
      <w:proofErr w:type="spellEnd"/>
      <w:r>
        <w:rPr>
          <w:color w:val="363636"/>
          <w:sz w:val="28"/>
          <w:szCs w:val="28"/>
        </w:rPr>
        <w:t xml:space="preserve"> МОЗ України» у м. Дніпро для аналізу документів його медико-експертної справи та підтвердження законності підстав експертного рішення МСЕК щодо встановлення йому групи інвалідності. На виконання зазначеної вимоги прокурор з 21 по 24 січня 2025 року пройшов обстеження у стаціонарі відділення експертизи цієї державної установи, що підтверджується випискою із медичної карти стаціонарного хворого </w:t>
      </w:r>
      <w:proofErr w:type="spellStart"/>
      <w:r>
        <w:rPr>
          <w:color w:val="363636"/>
          <w:sz w:val="28"/>
          <w:szCs w:val="28"/>
        </w:rPr>
        <w:t>Мацегори</w:t>
      </w:r>
      <w:proofErr w:type="spellEnd"/>
      <w:r>
        <w:rPr>
          <w:color w:val="363636"/>
          <w:sz w:val="28"/>
          <w:szCs w:val="28"/>
        </w:rPr>
        <w:t xml:space="preserve"> В.О. № конфіденційна інформація.</w:t>
      </w:r>
    </w:p>
    <w:p w14:paraId="6BFA2350"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 За результатами обстеження </w:t>
      </w:r>
      <w:proofErr w:type="spellStart"/>
      <w:r>
        <w:rPr>
          <w:color w:val="363636"/>
          <w:sz w:val="28"/>
          <w:szCs w:val="28"/>
        </w:rPr>
        <w:t>Мацегорі</w:t>
      </w:r>
      <w:proofErr w:type="spellEnd"/>
      <w:r>
        <w:rPr>
          <w:color w:val="363636"/>
          <w:sz w:val="28"/>
          <w:szCs w:val="28"/>
        </w:rPr>
        <w:t xml:space="preserve"> В.О. встановлено відповідний діагноз та надано лікувальні рекомендації.</w:t>
      </w:r>
    </w:p>
    <w:p w14:paraId="762998FD"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У подальшому, згідно витягу з рішення експертної команди з оцінювання повсякденного функціонування особи ЦОФСО за результатами перевірки обґрунтованості рішення МСЕК 24.02.2025 прийнято рішення № конфіденційна інформація, що ІІІ група інвалідності, загальне захворювання, строком на 2 роки </w:t>
      </w:r>
      <w:proofErr w:type="spellStart"/>
      <w:r>
        <w:rPr>
          <w:color w:val="363636"/>
          <w:sz w:val="28"/>
          <w:szCs w:val="28"/>
        </w:rPr>
        <w:t>Мацегорі</w:t>
      </w:r>
      <w:proofErr w:type="spellEnd"/>
      <w:r>
        <w:rPr>
          <w:color w:val="363636"/>
          <w:sz w:val="28"/>
          <w:szCs w:val="28"/>
        </w:rPr>
        <w:t xml:space="preserve"> В.О. встановлена необґрунтовано. При оцінювання функціональних порушень та ступеню обмеження життєдіяльності </w:t>
      </w:r>
      <w:proofErr w:type="spellStart"/>
      <w:r>
        <w:rPr>
          <w:color w:val="363636"/>
          <w:sz w:val="28"/>
          <w:szCs w:val="28"/>
        </w:rPr>
        <w:t>Мацегори</w:t>
      </w:r>
      <w:proofErr w:type="spellEnd"/>
      <w:r>
        <w:rPr>
          <w:color w:val="363636"/>
          <w:sz w:val="28"/>
          <w:szCs w:val="28"/>
        </w:rPr>
        <w:t xml:space="preserve"> В.О. мають місце конфіденційна інформація, які не відповідають критеріям встановлення жодної групи інвалідності (Постанова КМУ № 1317 від 03.12.2009. </w:t>
      </w:r>
      <w:proofErr w:type="spellStart"/>
      <w:r>
        <w:rPr>
          <w:color w:val="363636"/>
          <w:sz w:val="28"/>
          <w:szCs w:val="28"/>
        </w:rPr>
        <w:t>Мацегору</w:t>
      </w:r>
      <w:proofErr w:type="spellEnd"/>
      <w:r>
        <w:rPr>
          <w:color w:val="363636"/>
          <w:sz w:val="28"/>
          <w:szCs w:val="28"/>
        </w:rPr>
        <w:t> В.О. не визнано інвалідом з 01.08.2023 (тобто з моменту останнього переогляду).</w:t>
      </w:r>
    </w:p>
    <w:p w14:paraId="34DF1587"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Згідно інформації Головного управління Пенсійного фонду України в Харківській області </w:t>
      </w:r>
      <w:proofErr w:type="spellStart"/>
      <w:r>
        <w:rPr>
          <w:color w:val="363636"/>
          <w:sz w:val="28"/>
          <w:szCs w:val="28"/>
        </w:rPr>
        <w:t>Мацегора</w:t>
      </w:r>
      <w:proofErr w:type="spellEnd"/>
      <w:r>
        <w:rPr>
          <w:color w:val="363636"/>
          <w:sz w:val="28"/>
          <w:szCs w:val="28"/>
        </w:rPr>
        <w:t xml:space="preserve"> В.О. з 21.07.2020 отримував пенсію по інвалідності відповідно до Закону України «Про загальнообов’язкове державне пенсійне страхування» згідно з особистою заявою та наданими документами, зокрема випискою з </w:t>
      </w:r>
      <w:proofErr w:type="spellStart"/>
      <w:r>
        <w:rPr>
          <w:color w:val="363636"/>
          <w:sz w:val="28"/>
          <w:szCs w:val="28"/>
        </w:rPr>
        <w:t>акта</w:t>
      </w:r>
      <w:proofErr w:type="spellEnd"/>
      <w:r>
        <w:rPr>
          <w:color w:val="363636"/>
          <w:sz w:val="28"/>
          <w:szCs w:val="28"/>
        </w:rPr>
        <w:t xml:space="preserve"> огляду Кардіологічної МСЕК № 2 м. Харкова конфіденційна інформація від 22.07.2020.</w:t>
      </w:r>
    </w:p>
    <w:p w14:paraId="6D499A02"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З 06.02.2021 </w:t>
      </w:r>
      <w:proofErr w:type="spellStart"/>
      <w:r>
        <w:rPr>
          <w:color w:val="363636"/>
          <w:sz w:val="28"/>
          <w:szCs w:val="28"/>
        </w:rPr>
        <w:t>Мацегорі</w:t>
      </w:r>
      <w:proofErr w:type="spellEnd"/>
      <w:r>
        <w:rPr>
          <w:color w:val="363636"/>
          <w:sz w:val="28"/>
          <w:szCs w:val="28"/>
        </w:rPr>
        <w:t xml:space="preserve"> В.О. призначено пенсію за вислугу років згідно із Законом «Про прокуратуру» на виконання рішення Харківського окружного адміністративного суду від 07.04.2020 у справі № 520/3139/2020.</w:t>
      </w:r>
    </w:p>
    <w:p w14:paraId="3BA620E2"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Зокрема, цим судовим рішенням (згідно відомостей Єдиного державного реєстру судових рішень), яке набрало законної сили 02.12.2020, задоволено в повному обсязі адміністративний позов особи (ймовірно </w:t>
      </w:r>
      <w:proofErr w:type="spellStart"/>
      <w:r>
        <w:rPr>
          <w:color w:val="363636"/>
          <w:sz w:val="28"/>
          <w:szCs w:val="28"/>
        </w:rPr>
        <w:t>Мацегори</w:t>
      </w:r>
      <w:proofErr w:type="spellEnd"/>
      <w:r>
        <w:rPr>
          <w:color w:val="363636"/>
          <w:sz w:val="28"/>
          <w:szCs w:val="28"/>
        </w:rPr>
        <w:t xml:space="preserve"> В.О.) та зобов`язано ГУ ПФУ в Харківській області призначити, виплачувати в повному </w:t>
      </w:r>
      <w:r>
        <w:rPr>
          <w:color w:val="363636"/>
          <w:sz w:val="28"/>
          <w:szCs w:val="28"/>
        </w:rPr>
        <w:lastRenderedPageBreak/>
        <w:t xml:space="preserve">обсязі та перераховувати пенсію особі (ймовірно </w:t>
      </w:r>
      <w:proofErr w:type="spellStart"/>
      <w:r>
        <w:rPr>
          <w:color w:val="363636"/>
          <w:sz w:val="28"/>
          <w:szCs w:val="28"/>
        </w:rPr>
        <w:t>Мацегорі</w:t>
      </w:r>
      <w:proofErr w:type="spellEnd"/>
      <w:r>
        <w:rPr>
          <w:color w:val="363636"/>
          <w:sz w:val="28"/>
          <w:szCs w:val="28"/>
        </w:rPr>
        <w:t xml:space="preserve"> В.О.), за вислугою років з 06.02.2020 року з розрахунку 90 відсотків від розміру заробітної плати згідно з довідками про складові заробітної плати, виданих прокуратурою Харківської області за № 18-41 від 31.01.2020 року, відповідно до ст. 50-1 Закону України «Про прокуратуру» від 05.11.1991 № 1789-ХІІ (в редакції Закону №2663-111 від 12.07.2001), без будь-яких обмежень або виключень з цієї статті, без обмеження заробітної плати і граничного розміру пенсії.</w:t>
      </w:r>
    </w:p>
    <w:p w14:paraId="6F485624"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Згідно з біографічною довідкою </w:t>
      </w:r>
      <w:proofErr w:type="spellStart"/>
      <w:r>
        <w:rPr>
          <w:color w:val="363636"/>
          <w:sz w:val="28"/>
          <w:szCs w:val="28"/>
        </w:rPr>
        <w:t>Мацегора</w:t>
      </w:r>
      <w:proofErr w:type="spellEnd"/>
      <w:r>
        <w:rPr>
          <w:color w:val="363636"/>
          <w:sz w:val="28"/>
          <w:szCs w:val="28"/>
        </w:rPr>
        <w:t xml:space="preserve"> В.О. у 1997-2002 роках навчався в Національній юридичній академії України ім. Я. Мудрого, а з грудня 2001 року дотепер безперервно працює на різних посадах зі статусом прокурора в органах прокуратури Харківської області.</w:t>
      </w:r>
    </w:p>
    <w:p w14:paraId="451D8D54" w14:textId="77777777" w:rsidR="009655F8" w:rsidRDefault="009655F8" w:rsidP="009655F8">
      <w:pPr>
        <w:shd w:val="clear" w:color="auto" w:fill="FCFCFC"/>
        <w:ind w:firstLine="709"/>
        <w:jc w:val="both"/>
        <w:rPr>
          <w:rFonts w:ascii="Arial" w:hAnsi="Arial" w:cs="Arial"/>
          <w:color w:val="363636"/>
        </w:rPr>
      </w:pPr>
      <w:proofErr w:type="spellStart"/>
      <w:r>
        <w:rPr>
          <w:color w:val="363636"/>
          <w:sz w:val="28"/>
          <w:szCs w:val="28"/>
        </w:rPr>
        <w:t>Мацегора</w:t>
      </w:r>
      <w:proofErr w:type="spellEnd"/>
      <w:r>
        <w:rPr>
          <w:color w:val="363636"/>
          <w:sz w:val="28"/>
          <w:szCs w:val="28"/>
        </w:rPr>
        <w:t xml:space="preserve"> В.О. перебуває на військовому обліку з 07.10.2005, медичною комісією при РВК 07.10.2005 його визнано придатним до військової служби за </w:t>
      </w:r>
      <w:proofErr w:type="spellStart"/>
      <w:r>
        <w:rPr>
          <w:color w:val="363636"/>
          <w:sz w:val="28"/>
          <w:szCs w:val="28"/>
        </w:rPr>
        <w:t>графою</w:t>
      </w:r>
      <w:proofErr w:type="spellEnd"/>
      <w:r>
        <w:rPr>
          <w:color w:val="363636"/>
          <w:sz w:val="28"/>
          <w:szCs w:val="28"/>
        </w:rPr>
        <w:t xml:space="preserve"> ІІ Розкладу </w:t>
      </w:r>
      <w:proofErr w:type="spellStart"/>
      <w:r>
        <w:rPr>
          <w:color w:val="363636"/>
          <w:sz w:val="28"/>
          <w:szCs w:val="28"/>
        </w:rPr>
        <w:t>хвороб</w:t>
      </w:r>
      <w:proofErr w:type="spellEnd"/>
      <w:r>
        <w:rPr>
          <w:color w:val="363636"/>
          <w:sz w:val="28"/>
          <w:szCs w:val="28"/>
        </w:rPr>
        <w:t xml:space="preserve">, затвердженого наказом Міністерства оборони України від 1999 року № 207. </w:t>
      </w:r>
      <w:proofErr w:type="spellStart"/>
      <w:r>
        <w:rPr>
          <w:color w:val="363636"/>
          <w:sz w:val="28"/>
          <w:szCs w:val="28"/>
        </w:rPr>
        <w:t>Мацегора</w:t>
      </w:r>
      <w:proofErr w:type="spellEnd"/>
      <w:r>
        <w:rPr>
          <w:color w:val="363636"/>
          <w:sz w:val="28"/>
          <w:szCs w:val="28"/>
        </w:rPr>
        <w:t xml:space="preserve"> В.О. заброньований відповідно до Порядку бронювання військовозобов’язаних за органами державної влади, органами місцевого самоврядування та підприємствами, установами і організаціями на період мобілізації та на воєнний час, затвердженого постановою КМУ від 04.02.2015 № 45, а також згідно з Переліком посад і професій військовозобов’язаних, які підлягають бронюванню на період мобілізації та на воєнний час і працюють в органах прокуратури України, Тренінговому центрі прокурорів України, затвердженим розпорядженням КМУ від 18.03.2015 № 493.</w:t>
      </w:r>
    </w:p>
    <w:p w14:paraId="19C398E0"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Згідно інформації СБУ від 19.08.2025, наданої в межах цього службового розслідування, у кримінальних провадженнях, які розслідуються СБУ,                   </w:t>
      </w:r>
      <w:proofErr w:type="spellStart"/>
      <w:r>
        <w:rPr>
          <w:color w:val="363636"/>
          <w:sz w:val="28"/>
          <w:szCs w:val="28"/>
        </w:rPr>
        <w:t>Мацегорі</w:t>
      </w:r>
      <w:proofErr w:type="spellEnd"/>
      <w:r>
        <w:rPr>
          <w:color w:val="363636"/>
          <w:sz w:val="28"/>
          <w:szCs w:val="28"/>
        </w:rPr>
        <w:t xml:space="preserve"> В.О. про підозру не повідомлялось.</w:t>
      </w:r>
    </w:p>
    <w:p w14:paraId="7FCC762E" w14:textId="77777777" w:rsidR="009655F8" w:rsidRDefault="009655F8" w:rsidP="009655F8">
      <w:pPr>
        <w:shd w:val="clear" w:color="auto" w:fill="FCFCFC"/>
        <w:ind w:firstLine="709"/>
        <w:jc w:val="both"/>
        <w:rPr>
          <w:rFonts w:ascii="Arial" w:hAnsi="Arial" w:cs="Arial"/>
          <w:color w:val="363636"/>
        </w:rPr>
      </w:pPr>
      <w:r>
        <w:rPr>
          <w:color w:val="363636"/>
          <w:sz w:val="28"/>
          <w:szCs w:val="28"/>
        </w:rPr>
        <w:t>Відповідно до наданої старшим слідчим ГСУ ДБР С. </w:t>
      </w:r>
      <w:proofErr w:type="spellStart"/>
      <w:r>
        <w:rPr>
          <w:color w:val="363636"/>
          <w:sz w:val="28"/>
          <w:szCs w:val="28"/>
        </w:rPr>
        <w:t>Чернобаєвим</w:t>
      </w:r>
      <w:proofErr w:type="spellEnd"/>
      <w:r>
        <w:rPr>
          <w:color w:val="363636"/>
          <w:sz w:val="28"/>
          <w:szCs w:val="28"/>
        </w:rPr>
        <w:t xml:space="preserve"> інформації від 22.08.2025 слідчими ГСУ ДБР здійснюється досудове розслідування у кримінальному провадженні № конфіденційна інформація від 21.10.2024, в ході якого перевіряються обставини законності встановлення МСЕК груп інвалідності працівникам низки державних і правоохоронних органів, на підставі яких їм нараховано та сплачено із державного бюджету відповідні пенсії. Відповідно до положень ст. 69-1 Закону України «Основи законодавства України про охорону здоров’я» перевірка обґрунтованості рішень, прийнятих МСЕК, проводиться експертною командою ЦОФСО, у тому числі на виконання постанови слідчого, прокурора. У зв’язку з цим, для об’єктивного та повного дослідження обставин кримінального провадження слідчими перед ДУ «</w:t>
      </w:r>
      <w:proofErr w:type="spellStart"/>
      <w:r>
        <w:rPr>
          <w:color w:val="363636"/>
          <w:sz w:val="28"/>
          <w:szCs w:val="28"/>
        </w:rPr>
        <w:t>Укрдержндімспі</w:t>
      </w:r>
      <w:proofErr w:type="spellEnd"/>
      <w:r>
        <w:rPr>
          <w:color w:val="363636"/>
          <w:sz w:val="28"/>
          <w:szCs w:val="28"/>
        </w:rPr>
        <w:t xml:space="preserve"> МОЗ України» ініційовано питання щодо здійснення перевірки правильності винесення МСЕК рішень про встановлення груп інвалідності, у тому </w:t>
      </w:r>
      <w:r>
        <w:rPr>
          <w:color w:val="363636"/>
          <w:sz w:val="28"/>
          <w:szCs w:val="28"/>
        </w:rPr>
        <w:lastRenderedPageBreak/>
        <w:t xml:space="preserve">числі працівникам органів прокуратури. </w:t>
      </w:r>
      <w:proofErr w:type="spellStart"/>
      <w:r>
        <w:rPr>
          <w:color w:val="363636"/>
          <w:sz w:val="28"/>
          <w:szCs w:val="28"/>
        </w:rPr>
        <w:t>Мацегорі</w:t>
      </w:r>
      <w:proofErr w:type="spellEnd"/>
      <w:r>
        <w:rPr>
          <w:color w:val="363636"/>
          <w:sz w:val="28"/>
          <w:szCs w:val="28"/>
        </w:rPr>
        <w:t xml:space="preserve"> В.О. про підозру не повідомлялось, досудове розслідування триває.</w:t>
      </w:r>
    </w:p>
    <w:p w14:paraId="61DEB460" w14:textId="77777777" w:rsidR="009655F8" w:rsidRDefault="009655F8" w:rsidP="009655F8">
      <w:pPr>
        <w:shd w:val="clear" w:color="auto" w:fill="FCFCFC"/>
        <w:ind w:firstLine="709"/>
        <w:jc w:val="both"/>
        <w:rPr>
          <w:rFonts w:ascii="Arial" w:hAnsi="Arial" w:cs="Arial"/>
          <w:color w:val="363636"/>
        </w:rPr>
      </w:pPr>
      <w:r>
        <w:rPr>
          <w:color w:val="363636"/>
          <w:sz w:val="28"/>
          <w:szCs w:val="28"/>
        </w:rPr>
        <w:t>Таким чином службовим розслідуванням підтверджено лише ті факти, які не заперечувались та які не впливають на оцінку дій прокурора при отриманні ним статусу особи з інвалідністю, і які не свідчать про наявність у його діях дисциплінарного проступку. У матеріалах та </w:t>
      </w:r>
      <w:r>
        <w:rPr>
          <w:b/>
          <w:bCs/>
          <w:color w:val="363636"/>
          <w:sz w:val="28"/>
          <w:szCs w:val="28"/>
        </w:rPr>
        <w:t>висновку службового розслідування від 02.10.2025</w:t>
      </w:r>
      <w:r>
        <w:rPr>
          <w:color w:val="363636"/>
          <w:sz w:val="28"/>
          <w:szCs w:val="28"/>
        </w:rPr>
        <w:t> відсутні відомості про наявність у діях </w:t>
      </w:r>
      <w:proofErr w:type="spellStart"/>
      <w:r>
        <w:rPr>
          <w:color w:val="363636"/>
          <w:sz w:val="28"/>
          <w:szCs w:val="28"/>
        </w:rPr>
        <w:t>Мацегори</w:t>
      </w:r>
      <w:proofErr w:type="spellEnd"/>
      <w:r>
        <w:rPr>
          <w:color w:val="363636"/>
          <w:sz w:val="28"/>
          <w:szCs w:val="28"/>
        </w:rPr>
        <w:t> В.О. при отриманні ним статусу особи з інвалідністю ознак дисциплінарного проступку.</w:t>
      </w:r>
    </w:p>
    <w:p w14:paraId="37BAB5D8" w14:textId="77777777" w:rsidR="009655F8" w:rsidRDefault="009655F8" w:rsidP="009655F8">
      <w:pPr>
        <w:shd w:val="clear" w:color="auto" w:fill="FCFCFC"/>
        <w:ind w:firstLine="709"/>
        <w:jc w:val="both"/>
        <w:rPr>
          <w:rFonts w:ascii="Arial" w:hAnsi="Arial" w:cs="Arial"/>
          <w:color w:val="363636"/>
        </w:rPr>
      </w:pPr>
      <w:r>
        <w:rPr>
          <w:color w:val="363636"/>
          <w:sz w:val="28"/>
          <w:szCs w:val="28"/>
        </w:rPr>
        <w:t>Крім того, під час перевірки у дисциплінарному провадженні листом від 23.09.2025 № 07/3/2-4097вих25 здійснено запит керівнику ДУ «</w:t>
      </w:r>
      <w:proofErr w:type="spellStart"/>
      <w:r>
        <w:rPr>
          <w:color w:val="363636"/>
          <w:sz w:val="28"/>
          <w:szCs w:val="28"/>
        </w:rPr>
        <w:t>Укрдержндімспі</w:t>
      </w:r>
      <w:proofErr w:type="spellEnd"/>
      <w:r>
        <w:rPr>
          <w:color w:val="363636"/>
          <w:sz w:val="28"/>
          <w:szCs w:val="28"/>
        </w:rPr>
        <w:t xml:space="preserve"> МОЗ України» щодо проведення ЦОФСО цієї державної установи перевірки обґрунтованості рішення МСЕК стосовно прокурора </w:t>
      </w:r>
      <w:proofErr w:type="spellStart"/>
      <w:r>
        <w:rPr>
          <w:color w:val="363636"/>
          <w:sz w:val="28"/>
          <w:szCs w:val="28"/>
        </w:rPr>
        <w:t>Мацегори</w:t>
      </w:r>
      <w:proofErr w:type="spellEnd"/>
      <w:r>
        <w:rPr>
          <w:color w:val="363636"/>
          <w:sz w:val="28"/>
          <w:szCs w:val="28"/>
        </w:rPr>
        <w:t xml:space="preserve"> В.О. та її результатів. У листі-відповіді від 13.10.2025 на вказаний запит підтверджено, що перевірка обґрунтованості рішення про надання статусу особи з інвалідністю стосовно </w:t>
      </w:r>
      <w:proofErr w:type="spellStart"/>
      <w:r>
        <w:rPr>
          <w:color w:val="363636"/>
          <w:sz w:val="28"/>
          <w:szCs w:val="28"/>
        </w:rPr>
        <w:t>Мацегори</w:t>
      </w:r>
      <w:proofErr w:type="spellEnd"/>
      <w:r>
        <w:rPr>
          <w:color w:val="363636"/>
          <w:sz w:val="28"/>
          <w:szCs w:val="28"/>
        </w:rPr>
        <w:t xml:space="preserve"> В.О. проводилась, однак її результатів  не надано з посиланням на медичну таємницю.</w:t>
      </w:r>
    </w:p>
    <w:p w14:paraId="10DEF9B0" w14:textId="77777777" w:rsidR="009655F8" w:rsidRDefault="009655F8" w:rsidP="009655F8">
      <w:pPr>
        <w:shd w:val="clear" w:color="auto" w:fill="FCFCFC"/>
        <w:ind w:firstLine="709"/>
        <w:jc w:val="both"/>
        <w:rPr>
          <w:rFonts w:ascii="Arial" w:hAnsi="Arial" w:cs="Arial"/>
          <w:color w:val="363636"/>
        </w:rPr>
      </w:pPr>
      <w:r>
        <w:rPr>
          <w:color w:val="363636"/>
          <w:sz w:val="28"/>
          <w:szCs w:val="28"/>
        </w:rPr>
        <w:t>Надалі, у додатку до листа директора ДУ «</w:t>
      </w:r>
      <w:proofErr w:type="spellStart"/>
      <w:r>
        <w:rPr>
          <w:color w:val="363636"/>
          <w:sz w:val="28"/>
          <w:szCs w:val="28"/>
        </w:rPr>
        <w:t>Укрдержндімспі</w:t>
      </w:r>
      <w:proofErr w:type="spellEnd"/>
      <w:r>
        <w:rPr>
          <w:color w:val="363636"/>
          <w:sz w:val="28"/>
          <w:szCs w:val="28"/>
        </w:rPr>
        <w:t xml:space="preserve"> МОЗ України» від 17.11.2025 № 7907/01-18 надано додаткові відомості про те, що </w:t>
      </w:r>
      <w:proofErr w:type="spellStart"/>
      <w:r>
        <w:rPr>
          <w:color w:val="363636"/>
          <w:sz w:val="28"/>
          <w:szCs w:val="28"/>
        </w:rPr>
        <w:t>Мацегора</w:t>
      </w:r>
      <w:proofErr w:type="spellEnd"/>
      <w:r>
        <w:rPr>
          <w:color w:val="363636"/>
          <w:sz w:val="28"/>
          <w:szCs w:val="28"/>
        </w:rPr>
        <w:t xml:space="preserve"> В.О. з’явився на </w:t>
      </w:r>
      <w:proofErr w:type="spellStart"/>
      <w:r>
        <w:rPr>
          <w:color w:val="363636"/>
          <w:sz w:val="28"/>
          <w:szCs w:val="28"/>
        </w:rPr>
        <w:t>дообстеження</w:t>
      </w:r>
      <w:proofErr w:type="spellEnd"/>
      <w:r>
        <w:rPr>
          <w:color w:val="363636"/>
          <w:sz w:val="28"/>
          <w:szCs w:val="28"/>
        </w:rPr>
        <w:t>, за результатами якого цією державною установою 24.02.2025 прийнято рішення про скасування рішення МСЕК про встановлення йому інвалідності.</w:t>
      </w:r>
    </w:p>
    <w:p w14:paraId="551D7CB9"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Згідно даних з Єдиного державного реєстру судових рішень ухвалою Харківського окружного адміністративного суду від 15.12.2025 відкрито провадження у справі № 520/31288/25 за позовом особи (ймовірно </w:t>
      </w:r>
      <w:proofErr w:type="spellStart"/>
      <w:r>
        <w:rPr>
          <w:color w:val="363636"/>
          <w:sz w:val="28"/>
          <w:szCs w:val="28"/>
        </w:rPr>
        <w:t>Мацегори</w:t>
      </w:r>
      <w:proofErr w:type="spellEnd"/>
      <w:r>
        <w:rPr>
          <w:color w:val="363636"/>
          <w:sz w:val="28"/>
          <w:szCs w:val="28"/>
        </w:rPr>
        <w:t> В.О.) до ДУ «</w:t>
      </w:r>
      <w:proofErr w:type="spellStart"/>
      <w:r>
        <w:rPr>
          <w:color w:val="363636"/>
          <w:sz w:val="28"/>
          <w:szCs w:val="28"/>
        </w:rPr>
        <w:t>Укрдержндімспі</w:t>
      </w:r>
      <w:proofErr w:type="spellEnd"/>
      <w:r>
        <w:rPr>
          <w:color w:val="363636"/>
          <w:sz w:val="28"/>
          <w:szCs w:val="28"/>
        </w:rPr>
        <w:t xml:space="preserve"> МОЗ України» про визнання протиправним та скасування рішення від 24.02.2025 № конфіденційна інформація яким </w:t>
      </w:r>
      <w:proofErr w:type="spellStart"/>
      <w:r>
        <w:rPr>
          <w:color w:val="363636"/>
          <w:sz w:val="28"/>
          <w:szCs w:val="28"/>
        </w:rPr>
        <w:t>Мацегорі</w:t>
      </w:r>
      <w:proofErr w:type="spellEnd"/>
      <w:r>
        <w:rPr>
          <w:color w:val="363636"/>
          <w:sz w:val="28"/>
          <w:szCs w:val="28"/>
        </w:rPr>
        <w:t> В.О. скасовано статус особи з інвалідністю.</w:t>
      </w:r>
    </w:p>
    <w:p w14:paraId="6746B05A" w14:textId="77777777" w:rsidR="009655F8" w:rsidRDefault="009655F8" w:rsidP="009655F8">
      <w:pPr>
        <w:shd w:val="clear" w:color="auto" w:fill="FCFCFC"/>
        <w:ind w:firstLine="709"/>
        <w:jc w:val="both"/>
        <w:rPr>
          <w:rFonts w:ascii="Arial" w:hAnsi="Arial" w:cs="Arial"/>
          <w:color w:val="363636"/>
        </w:rPr>
      </w:pPr>
      <w:r>
        <w:rPr>
          <w:b/>
          <w:bCs/>
          <w:color w:val="363636"/>
          <w:sz w:val="28"/>
          <w:szCs w:val="28"/>
        </w:rPr>
        <w:t>Пояснення прокурора</w:t>
      </w:r>
    </w:p>
    <w:p w14:paraId="1DE86329"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У наданих поясненнях (07.08.2025 під час перевірки та 21.08.20225 під час службового розслідування) </w:t>
      </w:r>
      <w:proofErr w:type="spellStart"/>
      <w:r>
        <w:rPr>
          <w:color w:val="363636"/>
          <w:sz w:val="28"/>
          <w:szCs w:val="28"/>
        </w:rPr>
        <w:t>Мацегора</w:t>
      </w:r>
      <w:proofErr w:type="spellEnd"/>
      <w:r>
        <w:rPr>
          <w:color w:val="363636"/>
          <w:sz w:val="28"/>
          <w:szCs w:val="28"/>
        </w:rPr>
        <w:t> В.О. підтвердив вказані факти щодо набуття ним статусу особи з інвалідністю, виклику його до ДУ «</w:t>
      </w:r>
      <w:proofErr w:type="spellStart"/>
      <w:r>
        <w:rPr>
          <w:color w:val="363636"/>
          <w:sz w:val="28"/>
          <w:szCs w:val="28"/>
        </w:rPr>
        <w:t>Укрдержндімспі</w:t>
      </w:r>
      <w:proofErr w:type="spellEnd"/>
      <w:r>
        <w:rPr>
          <w:color w:val="363636"/>
          <w:sz w:val="28"/>
          <w:szCs w:val="28"/>
        </w:rPr>
        <w:t xml:space="preserve"> МОЗ України» для перевірки законності встановлення йому такого статусу та скасування йому інвалідності.</w:t>
      </w:r>
    </w:p>
    <w:p w14:paraId="7730D609"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Крім того, </w:t>
      </w:r>
      <w:proofErr w:type="spellStart"/>
      <w:r>
        <w:rPr>
          <w:color w:val="363636"/>
          <w:sz w:val="28"/>
          <w:szCs w:val="28"/>
        </w:rPr>
        <w:t>Мацегора</w:t>
      </w:r>
      <w:proofErr w:type="spellEnd"/>
      <w:r>
        <w:rPr>
          <w:color w:val="363636"/>
          <w:sz w:val="28"/>
          <w:szCs w:val="28"/>
        </w:rPr>
        <w:t xml:space="preserve"> В.О. повідомив, що вперше йому інвалідність ІІІ групи встановлено у 2020 році у зв’язку з конфіденційна інформація, тривалим лікуванням цієї хвороби. Набутий статус особи з інвалідністю був предметом неодноразових перевірок МСЕК, за результатами яких йому тричі </w:t>
      </w:r>
      <w:r>
        <w:rPr>
          <w:color w:val="363636"/>
          <w:sz w:val="28"/>
          <w:szCs w:val="28"/>
        </w:rPr>
        <w:lastRenderedPageBreak/>
        <w:t>продовжувалась інвалідність ІІІ групи на певний строк (долучено копії відповідних медичних документів). За результатами проходження ним стаціонарного обстеження в ДУ «</w:t>
      </w:r>
      <w:proofErr w:type="spellStart"/>
      <w:r>
        <w:rPr>
          <w:color w:val="363636"/>
          <w:sz w:val="28"/>
          <w:szCs w:val="28"/>
        </w:rPr>
        <w:t>Укрдержндімспі</w:t>
      </w:r>
      <w:proofErr w:type="spellEnd"/>
      <w:r>
        <w:rPr>
          <w:color w:val="363636"/>
          <w:sz w:val="28"/>
          <w:szCs w:val="28"/>
        </w:rPr>
        <w:t xml:space="preserve"> МОЗ України», відповідно до виписки з медичної карти стаціонарного хворого № конфіденційна інформація встановлений йому діагноз, який став підставою для встановлення ІІІ групи інвалідності, повністю підтверджений. З 2020 року він отримує пенсію за вислугу років, при цьому не використовував свій статус особи з інвалідністю.</w:t>
      </w:r>
    </w:p>
    <w:p w14:paraId="279015AD" w14:textId="77777777" w:rsidR="009655F8" w:rsidRDefault="009655F8" w:rsidP="009655F8">
      <w:pPr>
        <w:shd w:val="clear" w:color="auto" w:fill="FCFCFC"/>
        <w:ind w:firstLine="709"/>
        <w:jc w:val="both"/>
        <w:rPr>
          <w:rFonts w:ascii="Arial" w:hAnsi="Arial" w:cs="Arial"/>
          <w:color w:val="363636"/>
        </w:rPr>
      </w:pPr>
      <w:proofErr w:type="spellStart"/>
      <w:r>
        <w:rPr>
          <w:color w:val="363636"/>
          <w:sz w:val="28"/>
          <w:szCs w:val="28"/>
        </w:rPr>
        <w:t>Мацегора</w:t>
      </w:r>
      <w:proofErr w:type="spellEnd"/>
      <w:r>
        <w:rPr>
          <w:color w:val="363636"/>
          <w:sz w:val="28"/>
          <w:szCs w:val="28"/>
        </w:rPr>
        <w:t> В.О. заперечує будь-які протиправні дії зі свого боку чи використання свого службового становища при отриманні статусу особи з інвалідністю, тому вважає доводи дисциплінарної скарги необґрунтованими.</w:t>
      </w:r>
    </w:p>
    <w:p w14:paraId="5D9C51CE"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На засіданні Комісії </w:t>
      </w:r>
      <w:proofErr w:type="spellStart"/>
      <w:r>
        <w:rPr>
          <w:color w:val="363636"/>
          <w:sz w:val="28"/>
          <w:szCs w:val="28"/>
        </w:rPr>
        <w:t>Мацегора</w:t>
      </w:r>
      <w:proofErr w:type="spellEnd"/>
      <w:r>
        <w:rPr>
          <w:color w:val="363636"/>
          <w:sz w:val="28"/>
          <w:szCs w:val="28"/>
        </w:rPr>
        <w:t>  В.О. підтвердив раніше надані пояснення, зазначив, що не згодний із рішенням експертної команди з оцінювання повсякденного функціонування особи ЦОФСО за результатами перевірки обґрунтованості рішення МСЕК від 24.02.2025 № конфіденційна інформація, яким встановлено, що ІІІ група інвалідності, загальне захворювання, строком на 2 роки йому встановлена необґрунтовано. Вказане рішення ним оскаржено в порядку адміністративного судочинства, судовий розгляд наразі триває.</w:t>
      </w:r>
    </w:p>
    <w:p w14:paraId="50FB425F" w14:textId="77777777" w:rsidR="009655F8" w:rsidRDefault="009655F8" w:rsidP="009655F8">
      <w:pPr>
        <w:shd w:val="clear" w:color="auto" w:fill="FCFCFC"/>
        <w:ind w:firstLine="709"/>
        <w:jc w:val="both"/>
        <w:rPr>
          <w:rFonts w:ascii="Arial" w:hAnsi="Arial" w:cs="Arial"/>
          <w:color w:val="363636"/>
        </w:rPr>
      </w:pPr>
      <w:r>
        <w:rPr>
          <w:color w:val="363636"/>
          <w:sz w:val="28"/>
          <w:szCs w:val="28"/>
        </w:rPr>
        <w:t>Просив Комісію закрити дисциплінарне провадження стосовно нього у зв’язку з відсутністю у його діях дисциплінарного проступку.</w:t>
      </w:r>
    </w:p>
    <w:p w14:paraId="522E1DFD" w14:textId="77777777" w:rsidR="009655F8" w:rsidRDefault="009655F8" w:rsidP="009655F8">
      <w:pPr>
        <w:shd w:val="clear" w:color="auto" w:fill="FCFCFC"/>
        <w:ind w:firstLine="709"/>
        <w:jc w:val="both"/>
        <w:rPr>
          <w:rFonts w:ascii="Arial" w:hAnsi="Arial" w:cs="Arial"/>
          <w:color w:val="363636"/>
        </w:rPr>
      </w:pPr>
      <w:r>
        <w:rPr>
          <w:b/>
          <w:bCs/>
          <w:color w:val="363636"/>
          <w:sz w:val="28"/>
          <w:szCs w:val="28"/>
        </w:rPr>
        <w:t>5. Правові джерела, що підлягають застосуванню</w:t>
      </w:r>
    </w:p>
    <w:p w14:paraId="4E4146D4" w14:textId="77777777" w:rsidR="009655F8" w:rsidRDefault="009655F8" w:rsidP="009655F8">
      <w:pPr>
        <w:shd w:val="clear" w:color="auto" w:fill="FCFCFC"/>
        <w:ind w:firstLine="709"/>
        <w:jc w:val="both"/>
        <w:rPr>
          <w:rFonts w:ascii="Arial" w:hAnsi="Arial" w:cs="Arial"/>
          <w:color w:val="363636"/>
        </w:rPr>
      </w:pPr>
      <w:r>
        <w:rPr>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39471DA4" w14:textId="77777777" w:rsidR="009655F8" w:rsidRDefault="009655F8" w:rsidP="009655F8">
      <w:pPr>
        <w:shd w:val="clear" w:color="auto" w:fill="FCFCFC"/>
        <w:ind w:firstLine="709"/>
        <w:jc w:val="both"/>
        <w:rPr>
          <w:rFonts w:ascii="Arial" w:hAnsi="Arial" w:cs="Arial"/>
          <w:color w:val="363636"/>
        </w:rPr>
      </w:pPr>
      <w:r>
        <w:rPr>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848E242" w14:textId="77777777" w:rsidR="009655F8" w:rsidRDefault="009655F8" w:rsidP="009655F8">
      <w:pPr>
        <w:shd w:val="clear" w:color="auto" w:fill="FCFCFC"/>
        <w:ind w:firstLine="709"/>
        <w:jc w:val="both"/>
        <w:rPr>
          <w:rFonts w:ascii="Arial" w:hAnsi="Arial" w:cs="Arial"/>
          <w:color w:val="363636"/>
        </w:rPr>
      </w:pPr>
      <w:r>
        <w:rPr>
          <w:color w:val="363636"/>
          <w:sz w:val="28"/>
          <w:szCs w:val="28"/>
        </w:rPr>
        <w:t>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0" w:name="n87"/>
      <w:bookmarkEnd w:id="0"/>
      <w:r>
        <w:rPr>
          <w:color w:val="363636"/>
          <w:sz w:val="28"/>
          <w:szCs w:val="28"/>
          <w:lang w:val="ru-RU"/>
        </w:rPr>
        <w:t xml:space="preserve">Кожному </w:t>
      </w:r>
      <w:proofErr w:type="spellStart"/>
      <w:r>
        <w:rPr>
          <w:color w:val="363636"/>
          <w:sz w:val="28"/>
          <w:szCs w:val="28"/>
          <w:lang w:val="ru-RU"/>
        </w:rPr>
        <w:t>забезпечується</w:t>
      </w:r>
      <w:proofErr w:type="spellEnd"/>
      <w:r>
        <w:rPr>
          <w:color w:val="363636"/>
          <w:sz w:val="28"/>
          <w:szCs w:val="28"/>
          <w:lang w:val="ru-RU"/>
        </w:rPr>
        <w:t xml:space="preserve"> </w:t>
      </w:r>
      <w:proofErr w:type="spellStart"/>
      <w:r>
        <w:rPr>
          <w:color w:val="363636"/>
          <w:sz w:val="28"/>
          <w:szCs w:val="28"/>
          <w:lang w:val="ru-RU"/>
        </w:rPr>
        <w:t>вільний</w:t>
      </w:r>
      <w:proofErr w:type="spellEnd"/>
      <w:r>
        <w:rPr>
          <w:color w:val="363636"/>
          <w:sz w:val="28"/>
          <w:szCs w:val="28"/>
          <w:lang w:val="ru-RU"/>
        </w:rPr>
        <w:t xml:space="preserve"> доступ до </w:t>
      </w:r>
      <w:proofErr w:type="spellStart"/>
      <w:r>
        <w:rPr>
          <w:color w:val="363636"/>
          <w:sz w:val="28"/>
          <w:szCs w:val="28"/>
          <w:lang w:val="ru-RU"/>
        </w:rPr>
        <w:t>інформації</w:t>
      </w:r>
      <w:proofErr w:type="spellEnd"/>
      <w:r>
        <w:rPr>
          <w:color w:val="363636"/>
          <w:sz w:val="28"/>
          <w:szCs w:val="28"/>
          <w:lang w:val="ru-RU"/>
        </w:rPr>
        <w:t xml:space="preserve">, яка </w:t>
      </w:r>
      <w:proofErr w:type="spellStart"/>
      <w:r>
        <w:rPr>
          <w:color w:val="363636"/>
          <w:sz w:val="28"/>
          <w:szCs w:val="28"/>
          <w:lang w:val="ru-RU"/>
        </w:rPr>
        <w:t>стосується</w:t>
      </w:r>
      <w:proofErr w:type="spellEnd"/>
      <w:r>
        <w:rPr>
          <w:color w:val="363636"/>
          <w:sz w:val="28"/>
          <w:szCs w:val="28"/>
          <w:lang w:val="ru-RU"/>
        </w:rPr>
        <w:t xml:space="preserve"> </w:t>
      </w:r>
      <w:proofErr w:type="spellStart"/>
      <w:r>
        <w:rPr>
          <w:color w:val="363636"/>
          <w:sz w:val="28"/>
          <w:szCs w:val="28"/>
          <w:lang w:val="ru-RU"/>
        </w:rPr>
        <w:t>його</w:t>
      </w:r>
      <w:proofErr w:type="spellEnd"/>
      <w:r>
        <w:rPr>
          <w:color w:val="363636"/>
          <w:sz w:val="28"/>
          <w:szCs w:val="28"/>
          <w:lang w:val="ru-RU"/>
        </w:rPr>
        <w:t xml:space="preserve"> </w:t>
      </w:r>
      <w:proofErr w:type="spellStart"/>
      <w:r>
        <w:rPr>
          <w:color w:val="363636"/>
          <w:sz w:val="28"/>
          <w:szCs w:val="28"/>
          <w:lang w:val="ru-RU"/>
        </w:rPr>
        <w:t>особисто</w:t>
      </w:r>
      <w:proofErr w:type="spellEnd"/>
      <w:r>
        <w:rPr>
          <w:color w:val="363636"/>
          <w:sz w:val="28"/>
          <w:szCs w:val="28"/>
          <w:lang w:val="ru-RU"/>
        </w:rPr>
        <w:t xml:space="preserve">, </w:t>
      </w:r>
      <w:proofErr w:type="spellStart"/>
      <w:r>
        <w:rPr>
          <w:color w:val="363636"/>
          <w:sz w:val="28"/>
          <w:szCs w:val="28"/>
          <w:lang w:val="ru-RU"/>
        </w:rPr>
        <w:t>крім</w:t>
      </w:r>
      <w:proofErr w:type="spellEnd"/>
      <w:r>
        <w:rPr>
          <w:color w:val="363636"/>
          <w:sz w:val="28"/>
          <w:szCs w:val="28"/>
          <w:lang w:val="ru-RU"/>
        </w:rPr>
        <w:t xml:space="preserve"> </w:t>
      </w:r>
      <w:proofErr w:type="spellStart"/>
      <w:r>
        <w:rPr>
          <w:color w:val="363636"/>
          <w:sz w:val="28"/>
          <w:szCs w:val="28"/>
          <w:lang w:val="ru-RU"/>
        </w:rPr>
        <w:t>випадків</w:t>
      </w:r>
      <w:proofErr w:type="spellEnd"/>
      <w:r>
        <w:rPr>
          <w:color w:val="363636"/>
          <w:sz w:val="28"/>
          <w:szCs w:val="28"/>
          <w:lang w:val="ru-RU"/>
        </w:rPr>
        <w:t xml:space="preserve">, </w:t>
      </w:r>
      <w:proofErr w:type="spellStart"/>
      <w:r>
        <w:rPr>
          <w:color w:val="363636"/>
          <w:sz w:val="28"/>
          <w:szCs w:val="28"/>
          <w:lang w:val="ru-RU"/>
        </w:rPr>
        <w:t>передбачених</w:t>
      </w:r>
      <w:proofErr w:type="spellEnd"/>
      <w:r>
        <w:rPr>
          <w:color w:val="363636"/>
          <w:sz w:val="28"/>
          <w:szCs w:val="28"/>
          <w:lang w:val="ru-RU"/>
        </w:rPr>
        <w:t xml:space="preserve"> законом.</w:t>
      </w:r>
    </w:p>
    <w:p w14:paraId="1F1CFB55" w14:textId="77777777" w:rsidR="009655F8" w:rsidRDefault="009655F8" w:rsidP="009655F8">
      <w:pPr>
        <w:shd w:val="clear" w:color="auto" w:fill="FCFCFC"/>
        <w:ind w:firstLine="709"/>
        <w:jc w:val="both"/>
        <w:rPr>
          <w:rFonts w:ascii="Arial" w:hAnsi="Arial" w:cs="Arial"/>
          <w:color w:val="363636"/>
        </w:rPr>
      </w:pPr>
      <w:proofErr w:type="spellStart"/>
      <w:r>
        <w:rPr>
          <w:color w:val="363636"/>
          <w:sz w:val="28"/>
          <w:szCs w:val="28"/>
          <w:lang w:val="ru-RU"/>
        </w:rPr>
        <w:t>Статтею</w:t>
      </w:r>
      <w:proofErr w:type="spellEnd"/>
      <w:r>
        <w:rPr>
          <w:color w:val="363636"/>
          <w:sz w:val="28"/>
          <w:szCs w:val="28"/>
          <w:lang w:val="ru-RU"/>
        </w:rPr>
        <w:t xml:space="preserve"> 21 </w:t>
      </w:r>
      <w:proofErr w:type="spellStart"/>
      <w:r>
        <w:rPr>
          <w:color w:val="363636"/>
          <w:sz w:val="28"/>
          <w:szCs w:val="28"/>
          <w:lang w:val="ru-RU"/>
        </w:rPr>
        <w:t>цього</w:t>
      </w:r>
      <w:proofErr w:type="spellEnd"/>
      <w:r>
        <w:rPr>
          <w:color w:val="363636"/>
          <w:sz w:val="28"/>
          <w:szCs w:val="28"/>
          <w:lang w:val="ru-RU"/>
        </w:rPr>
        <w:t xml:space="preserve"> Закону </w:t>
      </w:r>
      <w:proofErr w:type="spellStart"/>
      <w:r>
        <w:rPr>
          <w:color w:val="363636"/>
          <w:sz w:val="28"/>
          <w:szCs w:val="28"/>
          <w:lang w:val="ru-RU"/>
        </w:rPr>
        <w:t>визначено</w:t>
      </w:r>
      <w:proofErr w:type="spellEnd"/>
      <w:r>
        <w:rPr>
          <w:color w:val="363636"/>
          <w:sz w:val="28"/>
          <w:szCs w:val="28"/>
          <w:lang w:val="ru-RU"/>
        </w:rPr>
        <w:t xml:space="preserve">, </w:t>
      </w:r>
      <w:proofErr w:type="spellStart"/>
      <w:r>
        <w:rPr>
          <w:color w:val="363636"/>
          <w:sz w:val="28"/>
          <w:szCs w:val="28"/>
          <w:lang w:val="ru-RU"/>
        </w:rPr>
        <w:t>що</w:t>
      </w:r>
      <w:proofErr w:type="spellEnd"/>
      <w:r>
        <w:rPr>
          <w:color w:val="363636"/>
          <w:sz w:val="28"/>
          <w:szCs w:val="28"/>
          <w:lang w:val="ru-RU"/>
        </w:rPr>
        <w:t xml:space="preserve"> к</w:t>
      </w:r>
      <w:proofErr w:type="spellStart"/>
      <w:r>
        <w:rPr>
          <w:color w:val="363636"/>
          <w:sz w:val="28"/>
          <w:szCs w:val="28"/>
        </w:rPr>
        <w:t>онфіденційною</w:t>
      </w:r>
      <w:proofErr w:type="spellEnd"/>
      <w:r>
        <w:rPr>
          <w:color w:val="363636"/>
          <w:sz w:val="28"/>
          <w:szCs w:val="28"/>
        </w:rPr>
        <w:t xml:space="preserve"> є інформація про фізичну особу, інформація, доступ до якої обмежено фізичною або юридичною </w:t>
      </w:r>
      <w:r>
        <w:rPr>
          <w:color w:val="363636"/>
          <w:sz w:val="28"/>
          <w:szCs w:val="28"/>
        </w:rPr>
        <w:lastRenderedPageBreak/>
        <w:t>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35E2C15F" w14:textId="77777777" w:rsidR="009655F8" w:rsidRDefault="009655F8" w:rsidP="009655F8">
      <w:pPr>
        <w:shd w:val="clear" w:color="auto" w:fill="FCFCFC"/>
        <w:ind w:firstLine="709"/>
        <w:jc w:val="both"/>
        <w:rPr>
          <w:rFonts w:ascii="Arial" w:hAnsi="Arial" w:cs="Arial"/>
          <w:color w:val="363636"/>
        </w:rPr>
      </w:pPr>
      <w:r>
        <w:rPr>
          <w:color w:val="363636"/>
          <w:sz w:val="28"/>
          <w:szCs w:val="28"/>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57213D04" w14:textId="77777777" w:rsidR="009655F8" w:rsidRDefault="009655F8" w:rsidP="009655F8">
      <w:pPr>
        <w:shd w:val="clear" w:color="auto" w:fill="FCFCFC"/>
        <w:ind w:firstLine="709"/>
        <w:jc w:val="both"/>
        <w:rPr>
          <w:rFonts w:ascii="Arial" w:hAnsi="Arial" w:cs="Arial"/>
          <w:color w:val="363636"/>
        </w:rPr>
      </w:pPr>
      <w:r>
        <w:rPr>
          <w:color w:val="363636"/>
          <w:sz w:val="28"/>
          <w:szCs w:val="28"/>
        </w:rPr>
        <w:t>Правові засади організації діяльності прокуратури України, загальні права і обов’язки прокурора визначено </w:t>
      </w:r>
      <w:hyperlink r:id="rId5" w:tgtFrame="_blank" w:tooltip="Про прокуратуру; нормативно-правовий акт № 1697-VII від 14.10.2014" w:history="1">
        <w:r>
          <w:rPr>
            <w:rStyle w:val="a6"/>
            <w:color w:val="005BBB"/>
            <w:sz w:val="28"/>
            <w:szCs w:val="28"/>
          </w:rPr>
          <w:t>Законом № 1697-VII</w:t>
        </w:r>
      </w:hyperlink>
      <w:r>
        <w:rPr>
          <w:rStyle w:val="a6"/>
          <w:color w:val="363636"/>
          <w:sz w:val="28"/>
          <w:szCs w:val="28"/>
        </w:rPr>
        <w:t>.</w:t>
      </w:r>
    </w:p>
    <w:p w14:paraId="312EA4AF" w14:textId="77777777" w:rsidR="009655F8" w:rsidRDefault="009655F8" w:rsidP="009655F8">
      <w:pPr>
        <w:shd w:val="clear" w:color="auto" w:fill="FCFCFC"/>
        <w:ind w:firstLine="709"/>
        <w:jc w:val="both"/>
        <w:rPr>
          <w:rFonts w:ascii="Arial" w:hAnsi="Arial" w:cs="Arial"/>
          <w:color w:val="363636"/>
        </w:rPr>
      </w:pPr>
      <w:r>
        <w:rPr>
          <w:color w:val="363636"/>
          <w:sz w:val="28"/>
          <w:szCs w:val="28"/>
        </w:rPr>
        <w:t>Згідно рішення РНБОУ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22.10.2025 № 732/2024, 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6570AC6E" w14:textId="77777777" w:rsidR="009655F8" w:rsidRDefault="009655F8" w:rsidP="009655F8">
      <w:pPr>
        <w:pStyle w:val="a5"/>
        <w:shd w:val="clear" w:color="auto" w:fill="FCFCFC"/>
        <w:spacing w:before="0" w:beforeAutospacing="0" w:after="0" w:afterAutospacing="0"/>
        <w:ind w:firstLine="709"/>
        <w:jc w:val="both"/>
        <w:rPr>
          <w:rFonts w:ascii="Arial" w:hAnsi="Arial" w:cs="Arial"/>
          <w:color w:val="363636"/>
        </w:rPr>
      </w:pPr>
      <w:r>
        <w:rPr>
          <w:color w:val="363636"/>
          <w:sz w:val="28"/>
          <w:szCs w:val="28"/>
        </w:rPr>
        <w:t>-</w:t>
      </w:r>
      <w:r>
        <w:rPr>
          <w:color w:val="363636"/>
          <w:sz w:val="14"/>
          <w:szCs w:val="14"/>
        </w:rPr>
        <w:t>  </w:t>
      </w:r>
      <w:r>
        <w:rPr>
          <w:color w:val="363636"/>
          <w:sz w:val="28"/>
          <w:szCs w:val="28"/>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E93F684" w14:textId="77777777" w:rsidR="009655F8" w:rsidRDefault="009655F8" w:rsidP="009655F8">
      <w:pPr>
        <w:pStyle w:val="a5"/>
        <w:shd w:val="clear" w:color="auto" w:fill="FCFCFC"/>
        <w:spacing w:before="0" w:beforeAutospacing="0" w:after="0" w:afterAutospacing="0"/>
        <w:ind w:firstLine="709"/>
        <w:jc w:val="both"/>
        <w:rPr>
          <w:rFonts w:ascii="Arial" w:hAnsi="Arial" w:cs="Arial"/>
          <w:color w:val="363636"/>
        </w:rPr>
      </w:pPr>
      <w:r>
        <w:rPr>
          <w:color w:val="363636"/>
          <w:sz w:val="28"/>
          <w:szCs w:val="28"/>
        </w:rPr>
        <w:t>-</w:t>
      </w:r>
      <w:r>
        <w:rPr>
          <w:color w:val="363636"/>
          <w:sz w:val="14"/>
          <w:szCs w:val="14"/>
        </w:rPr>
        <w:t>  </w:t>
      </w:r>
      <w:r>
        <w:rPr>
          <w:color w:val="363636"/>
          <w:sz w:val="28"/>
          <w:szCs w:val="28"/>
        </w:rPr>
        <w:t xml:space="preserve">Кабінету Міністрів України разом з Офісом Генерального прокурора невідкладно забезпечити розроблення </w:t>
      </w:r>
      <w:proofErr w:type="spellStart"/>
      <w:r>
        <w:rPr>
          <w:color w:val="363636"/>
          <w:sz w:val="28"/>
          <w:szCs w:val="28"/>
        </w:rPr>
        <w:t>законопроєкту</w:t>
      </w:r>
      <w:proofErr w:type="spellEnd"/>
      <w:r>
        <w:rPr>
          <w:color w:val="363636"/>
          <w:sz w:val="28"/>
          <w:szCs w:val="28"/>
        </w:rPr>
        <w:t xml:space="preserve"> щодо проведення повторних перевірок рішень МСЕК, на підставі яких прокурорам встановлено інвалідність.</w:t>
      </w:r>
    </w:p>
    <w:p w14:paraId="7D64F7C5" w14:textId="77777777" w:rsidR="009655F8" w:rsidRDefault="009655F8" w:rsidP="009655F8">
      <w:pPr>
        <w:shd w:val="clear" w:color="auto" w:fill="FCFCFC"/>
        <w:ind w:firstLine="709"/>
        <w:jc w:val="both"/>
        <w:rPr>
          <w:rFonts w:ascii="Arial" w:hAnsi="Arial" w:cs="Arial"/>
          <w:color w:val="363636"/>
        </w:rPr>
      </w:pPr>
      <w:r>
        <w:rPr>
          <w:color w:val="363636"/>
          <w:sz w:val="28"/>
          <w:szCs w:val="28"/>
        </w:rPr>
        <w:t>Згідно з вимогами статті 10 Закону України «Про Раду національної безпеки і оборони України» рішення РНБО України, введені в дію указами Президента України, є обов’язковими до виконання органами виконавчої влади.</w:t>
      </w:r>
    </w:p>
    <w:p w14:paraId="25824E42" w14:textId="77777777" w:rsidR="009655F8" w:rsidRDefault="009655F8" w:rsidP="009655F8">
      <w:pPr>
        <w:shd w:val="clear" w:color="auto" w:fill="FCFCFC"/>
        <w:ind w:firstLine="709"/>
        <w:jc w:val="both"/>
        <w:rPr>
          <w:rFonts w:ascii="Arial" w:hAnsi="Arial" w:cs="Arial"/>
          <w:color w:val="363636"/>
        </w:rPr>
      </w:pPr>
      <w:r>
        <w:rPr>
          <w:rStyle w:val="a6"/>
          <w:color w:val="363636"/>
          <w:sz w:val="28"/>
          <w:szCs w:val="28"/>
        </w:rPr>
        <w:t xml:space="preserve">Відповідно до п. 13 Положення про медико-соціальну експертизу, затвердженого Постановою Кабінету Міністрів України від 03.12.2009 № 1317, 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органів/органів спеціального призначення з правоохоронними функціями відповідно до </w:t>
      </w:r>
      <w:proofErr w:type="spellStart"/>
      <w:r>
        <w:rPr>
          <w:rStyle w:val="a6"/>
          <w:color w:val="363636"/>
          <w:sz w:val="28"/>
          <w:szCs w:val="28"/>
        </w:rPr>
        <w:t>абз</w:t>
      </w:r>
      <w:proofErr w:type="spellEnd"/>
      <w:r>
        <w:rPr>
          <w:rStyle w:val="a6"/>
          <w:color w:val="363636"/>
          <w:sz w:val="28"/>
          <w:szCs w:val="28"/>
        </w:rPr>
        <w:t xml:space="preserve">. 4 п. 13 цього Положення проводити перевірку обґрунтованості рішень та/або переогляд шляхом проведення медико-соціальної експертизи стосовно відповідної особи, </w:t>
      </w:r>
      <w:r>
        <w:rPr>
          <w:rStyle w:val="a6"/>
          <w:color w:val="363636"/>
          <w:sz w:val="28"/>
          <w:szCs w:val="28"/>
        </w:rPr>
        <w:lastRenderedPageBreak/>
        <w:t>зазначеної у запиті, постанові слідчого, прокурора, ухвалі слідчого судді, і приймає відповідні рішення. Медико-соціальна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Pr>
          <w:rStyle w:val="a6"/>
          <w:color w:val="363636"/>
          <w:sz w:val="28"/>
          <w:szCs w:val="28"/>
        </w:rPr>
        <w:t>Укрдержндімспі</w:t>
      </w:r>
      <w:proofErr w:type="spellEnd"/>
      <w:r>
        <w:rPr>
          <w:rStyle w:val="a6"/>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Центральна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proofErr w:type="spellStart"/>
      <w:r>
        <w:rPr>
          <w:rStyle w:val="a6"/>
          <w:color w:val="363636"/>
          <w:sz w:val="28"/>
          <w:szCs w:val="28"/>
        </w:rPr>
        <w:t>Укрдержндімспі</w:t>
      </w:r>
      <w:proofErr w:type="spellEnd"/>
      <w:r>
        <w:rPr>
          <w:rStyle w:val="a6"/>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 2025 році надання / підтвердження / скасування  статусу особи з інвалідністю регламентується основними нормативно-правовими актами: </w:t>
      </w:r>
      <w:r>
        <w:rPr>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Pr>
          <w:rStyle w:val="a6"/>
          <w:color w:val="363636"/>
          <w:sz w:val="28"/>
          <w:szCs w:val="28"/>
        </w:rPr>
        <w:t>Законом України «</w:t>
      </w:r>
      <w:r>
        <w:rPr>
          <w:color w:val="363636"/>
          <w:sz w:val="28"/>
          <w:szCs w:val="28"/>
        </w:rPr>
        <w:t>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1301000A" w14:textId="77777777" w:rsidR="009655F8" w:rsidRDefault="009655F8" w:rsidP="009655F8">
      <w:pPr>
        <w:shd w:val="clear" w:color="auto" w:fill="FCFCFC"/>
        <w:ind w:firstLine="709"/>
        <w:jc w:val="both"/>
        <w:rPr>
          <w:rFonts w:ascii="Arial" w:hAnsi="Arial" w:cs="Arial"/>
          <w:color w:val="363636"/>
        </w:rPr>
      </w:pPr>
      <w:r>
        <w:rPr>
          <w:color w:val="363636"/>
          <w:sz w:val="28"/>
          <w:szCs w:val="28"/>
        </w:rPr>
        <w:t>Відповідно до частини першої ст. 3 Закону від 21.03.1991 № 875-XII,  в редакції </w:t>
      </w:r>
      <w:r>
        <w:rPr>
          <w:rStyle w:val="a6"/>
          <w:color w:val="363636"/>
          <w:sz w:val="28"/>
          <w:szCs w:val="28"/>
        </w:rPr>
        <w:t>Закону </w:t>
      </w:r>
      <w:r>
        <w:rPr>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286B2CBE"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(набрала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w:t>
      </w:r>
      <w:r>
        <w:rPr>
          <w:color w:val="363636"/>
          <w:sz w:val="28"/>
          <w:szCs w:val="28"/>
        </w:rPr>
        <w:lastRenderedPageBreak/>
        <w:t>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w:t>
      </w:r>
      <w:r>
        <w:rPr>
          <w:color w:val="333333"/>
          <w:sz w:val="28"/>
          <w:szCs w:val="28"/>
        </w:rPr>
        <w:t>обстеження та необхідних досліджень, проведених на базі ДУ </w:t>
      </w:r>
      <w:r>
        <w:rPr>
          <w:color w:val="363636"/>
          <w:sz w:val="28"/>
          <w:szCs w:val="28"/>
        </w:rPr>
        <w:t>«</w:t>
      </w:r>
      <w:proofErr w:type="spellStart"/>
      <w:r>
        <w:rPr>
          <w:color w:val="363636"/>
          <w:sz w:val="28"/>
          <w:szCs w:val="28"/>
        </w:rPr>
        <w:t>Укрдержндімспі</w:t>
      </w:r>
      <w:proofErr w:type="spellEnd"/>
      <w:r>
        <w:rPr>
          <w:color w:val="363636"/>
          <w:sz w:val="28"/>
          <w:szCs w:val="28"/>
        </w:rPr>
        <w:t xml:space="preserve"> МОЗ України»</w:t>
      </w:r>
      <w:r>
        <w:rPr>
          <w:color w:val="333333"/>
          <w:sz w:val="28"/>
          <w:szCs w:val="28"/>
        </w:rPr>
        <w:t> або Вінницького національного медичного університету імені                 М. І. Пирогова. </w:t>
      </w:r>
      <w:r>
        <w:rPr>
          <w:color w:val="363636"/>
          <w:sz w:val="28"/>
          <w:szCs w:val="28"/>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proofErr w:type="spellStart"/>
      <w:r>
        <w:rPr>
          <w:color w:val="363636"/>
          <w:sz w:val="28"/>
          <w:szCs w:val="28"/>
        </w:rPr>
        <w:t>Укрдержндімспі</w:t>
      </w:r>
      <w:proofErr w:type="spellEnd"/>
      <w:r>
        <w:rPr>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32A035D6" w14:textId="77777777" w:rsidR="009655F8" w:rsidRDefault="009655F8" w:rsidP="009655F8">
      <w:pPr>
        <w:shd w:val="clear" w:color="auto" w:fill="FCFCFC"/>
        <w:ind w:firstLine="709"/>
        <w:jc w:val="both"/>
        <w:rPr>
          <w:rFonts w:ascii="Arial" w:hAnsi="Arial" w:cs="Arial"/>
          <w:color w:val="363636"/>
        </w:rPr>
      </w:pPr>
      <w:r>
        <w:rPr>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73E3127" w14:textId="77777777" w:rsidR="009655F8" w:rsidRDefault="009655F8" w:rsidP="009655F8">
      <w:pPr>
        <w:shd w:val="clear" w:color="auto" w:fill="FCFCFC"/>
        <w:ind w:firstLine="709"/>
        <w:jc w:val="both"/>
        <w:rPr>
          <w:rFonts w:ascii="Arial" w:hAnsi="Arial" w:cs="Arial"/>
          <w:color w:val="363636"/>
        </w:rPr>
      </w:pPr>
      <w:r>
        <w:rPr>
          <w:color w:val="363636"/>
          <w:sz w:val="28"/>
          <w:szCs w:val="28"/>
        </w:rPr>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37F079EA" w14:textId="77777777" w:rsidR="009655F8" w:rsidRDefault="009655F8" w:rsidP="009655F8">
      <w:pPr>
        <w:shd w:val="clear" w:color="auto" w:fill="FCFCFC"/>
        <w:ind w:firstLine="709"/>
        <w:jc w:val="both"/>
        <w:rPr>
          <w:rFonts w:ascii="Arial" w:hAnsi="Arial" w:cs="Arial"/>
          <w:color w:val="363636"/>
        </w:rPr>
      </w:pPr>
      <w:r>
        <w:rPr>
          <w:color w:val="363636"/>
          <w:sz w:val="28"/>
          <w:szCs w:val="28"/>
        </w:rPr>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1F81CA32" w14:textId="77777777" w:rsidR="009655F8" w:rsidRDefault="009655F8" w:rsidP="009655F8">
      <w:pPr>
        <w:shd w:val="clear" w:color="auto" w:fill="FCFCFC"/>
        <w:ind w:firstLine="709"/>
        <w:jc w:val="both"/>
        <w:rPr>
          <w:rFonts w:ascii="Arial" w:hAnsi="Arial" w:cs="Arial"/>
          <w:color w:val="363636"/>
        </w:rPr>
      </w:pPr>
      <w:r>
        <w:rPr>
          <w:color w:val="363636"/>
          <w:sz w:val="28"/>
          <w:szCs w:val="28"/>
        </w:rPr>
        <w:lastRenderedPageBreak/>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51369EE1" w14:textId="77777777" w:rsidR="009655F8" w:rsidRDefault="009655F8" w:rsidP="009655F8">
      <w:pPr>
        <w:shd w:val="clear" w:color="auto" w:fill="FCFCFC"/>
        <w:ind w:firstLine="709"/>
        <w:jc w:val="both"/>
        <w:rPr>
          <w:rFonts w:ascii="Arial" w:hAnsi="Arial" w:cs="Arial"/>
          <w:color w:val="363636"/>
        </w:rPr>
      </w:pPr>
      <w:r>
        <w:rPr>
          <w:color w:val="363636"/>
          <w:sz w:val="28"/>
          <w:szCs w:val="28"/>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779F8DA"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5D4C983D" w14:textId="77777777" w:rsidR="009655F8" w:rsidRDefault="009655F8" w:rsidP="009655F8">
      <w:pPr>
        <w:shd w:val="clear" w:color="auto" w:fill="FCFCFC"/>
        <w:ind w:firstLine="709"/>
        <w:jc w:val="both"/>
        <w:rPr>
          <w:rFonts w:ascii="Arial" w:hAnsi="Arial" w:cs="Arial"/>
          <w:color w:val="363636"/>
        </w:rPr>
      </w:pPr>
      <w:r>
        <w:rPr>
          <w:b/>
          <w:bCs/>
          <w:color w:val="363636"/>
          <w:sz w:val="28"/>
          <w:szCs w:val="28"/>
        </w:rPr>
        <w:t>6. Оцінка встановлених обставин та мотиви ухвалення </w:t>
      </w:r>
      <w:bookmarkStart w:id="1" w:name="n365"/>
      <w:bookmarkStart w:id="2" w:name="n366"/>
      <w:bookmarkStart w:id="3" w:name="n367"/>
      <w:bookmarkStart w:id="4" w:name="n368"/>
      <w:bookmarkStart w:id="5" w:name="n369"/>
      <w:bookmarkStart w:id="6" w:name="n370"/>
      <w:bookmarkStart w:id="7" w:name="n1033"/>
      <w:bookmarkStart w:id="8" w:name="n371"/>
      <w:bookmarkStart w:id="9" w:name="n372"/>
      <w:bookmarkStart w:id="10" w:name="n373"/>
      <w:bookmarkStart w:id="11" w:name="n374"/>
      <w:bookmarkStart w:id="12" w:name="n375"/>
      <w:bookmarkStart w:id="13" w:name="n376"/>
      <w:bookmarkStart w:id="14" w:name="n377"/>
      <w:bookmarkStart w:id="15" w:name="n378"/>
      <w:bookmarkStart w:id="16" w:name="n379"/>
      <w:bookmarkStart w:id="17" w:name="n380"/>
      <w:bookmarkStart w:id="18" w:name="n381"/>
      <w:bookmarkStart w:id="19" w:name="n382"/>
      <w:bookmarkStart w:id="20" w:name="n383"/>
      <w:bookmarkStart w:id="21" w:name="n384"/>
      <w:bookmarkStart w:id="22" w:name="n385"/>
      <w:bookmarkStart w:id="23" w:name="n386"/>
      <w:bookmarkStart w:id="24" w:name="n387"/>
      <w:bookmarkStart w:id="25" w:name="n388"/>
      <w:bookmarkStart w:id="26" w:name="n389"/>
      <w:bookmarkStart w:id="27" w:name="n390"/>
      <w:bookmarkStart w:id="28" w:name="n391"/>
      <w:bookmarkStart w:id="29" w:name="n392"/>
      <w:bookmarkStart w:id="30" w:name="n393"/>
      <w:bookmarkStart w:id="31" w:name="n394"/>
      <w:bookmarkStart w:id="32" w:name="n395"/>
      <w:bookmarkStart w:id="33" w:name="n396"/>
      <w:bookmarkStart w:id="34" w:name="n397"/>
      <w:bookmarkStart w:id="35" w:name="n398"/>
      <w:bookmarkStart w:id="36" w:name="n399"/>
      <w:bookmarkStart w:id="37" w:name="n400"/>
      <w:bookmarkStart w:id="38" w:name="n401"/>
      <w:bookmarkStart w:id="39" w:name="n402"/>
      <w:bookmarkStart w:id="40" w:name="n403"/>
      <w:bookmarkStart w:id="41" w:name="n404"/>
      <w:bookmarkStart w:id="42" w:name="n405"/>
      <w:bookmarkStart w:id="43" w:name="n406"/>
      <w:bookmarkStart w:id="44" w:name="n407"/>
      <w:bookmarkStart w:id="45" w:name="n408"/>
      <w:bookmarkStart w:id="46" w:name="n409"/>
      <w:bookmarkStart w:id="47" w:name="n410"/>
      <w:bookmarkStart w:id="48" w:name="n411"/>
      <w:bookmarkStart w:id="49" w:name="n412"/>
      <w:bookmarkStart w:id="50" w:name="n413"/>
      <w:bookmarkStart w:id="51" w:name="n414"/>
      <w:bookmarkStart w:id="52" w:name="n415"/>
      <w:bookmarkStart w:id="53" w:name="n416"/>
      <w:bookmarkStart w:id="54" w:name="n1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b/>
          <w:bCs/>
          <w:color w:val="363636"/>
          <w:sz w:val="28"/>
          <w:szCs w:val="28"/>
        </w:rPr>
        <w:t>рішення</w:t>
      </w:r>
    </w:p>
    <w:p w14:paraId="5E793C37" w14:textId="77777777" w:rsidR="009655F8" w:rsidRDefault="009655F8" w:rsidP="009655F8">
      <w:pPr>
        <w:shd w:val="clear" w:color="auto" w:fill="FCFCFC"/>
        <w:ind w:firstLine="709"/>
        <w:jc w:val="both"/>
        <w:rPr>
          <w:rFonts w:ascii="Arial" w:hAnsi="Arial" w:cs="Arial"/>
          <w:color w:val="363636"/>
        </w:rPr>
      </w:pPr>
      <w:r>
        <w:rPr>
          <w:color w:val="363636"/>
          <w:sz w:val="28"/>
          <w:szCs w:val="28"/>
        </w:rPr>
        <w:t>Відповідно до вимог законодавства відомості про стан здоров’я                   </w:t>
      </w:r>
      <w:proofErr w:type="spellStart"/>
      <w:r>
        <w:rPr>
          <w:color w:val="363636"/>
          <w:sz w:val="28"/>
          <w:szCs w:val="28"/>
        </w:rPr>
        <w:t>Мацегори</w:t>
      </w:r>
      <w:proofErr w:type="spellEnd"/>
      <w:r>
        <w:rPr>
          <w:color w:val="363636"/>
          <w:sz w:val="28"/>
          <w:szCs w:val="28"/>
        </w:rPr>
        <w:t> В.О. є конфіденційними, у дисциплінарному провадженні Комісією не поширюються.</w:t>
      </w:r>
    </w:p>
    <w:p w14:paraId="6C0804EF" w14:textId="77777777" w:rsidR="009655F8" w:rsidRDefault="009655F8" w:rsidP="009655F8">
      <w:pPr>
        <w:shd w:val="clear" w:color="auto" w:fill="FCFCFC"/>
        <w:ind w:firstLine="709"/>
        <w:jc w:val="both"/>
        <w:rPr>
          <w:rFonts w:ascii="Arial" w:hAnsi="Arial" w:cs="Arial"/>
          <w:color w:val="363636"/>
        </w:rPr>
      </w:pPr>
      <w:r>
        <w:rPr>
          <w:color w:val="363636"/>
          <w:sz w:val="28"/>
          <w:szCs w:val="28"/>
        </w:rPr>
        <w:t>Доводи дисциплінарної скарги Комісією досліджено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0AB247CD" w14:textId="77777777" w:rsidR="009655F8" w:rsidRDefault="009655F8" w:rsidP="009655F8">
      <w:pPr>
        <w:shd w:val="clear" w:color="auto" w:fill="FCFCFC"/>
        <w:ind w:firstLine="709"/>
        <w:jc w:val="both"/>
        <w:rPr>
          <w:rFonts w:ascii="Arial" w:hAnsi="Arial" w:cs="Arial"/>
          <w:color w:val="363636"/>
        </w:rPr>
      </w:pPr>
      <w:r>
        <w:rPr>
          <w:color w:val="363636"/>
          <w:sz w:val="28"/>
          <w:szCs w:val="28"/>
        </w:rPr>
        <w:t>Дисциплінарне провадження стосовно прокурора </w:t>
      </w:r>
      <w:proofErr w:type="spellStart"/>
      <w:r>
        <w:rPr>
          <w:color w:val="363636"/>
          <w:sz w:val="28"/>
          <w:szCs w:val="28"/>
        </w:rPr>
        <w:t>Мацегори</w:t>
      </w:r>
      <w:proofErr w:type="spellEnd"/>
      <w:r>
        <w:rPr>
          <w:color w:val="363636"/>
          <w:sz w:val="28"/>
          <w:szCs w:val="28"/>
        </w:rPr>
        <w:t xml:space="preserve"> В.О. відкрито у зв’язку з можливим вчинення ним під час отримання статусу особи з інвалідністю ІІІ групи дій, які є систематичним (два і більше разів протягом одного року) або одноразовим грубим порушенням правил прокурорської етики.</w:t>
      </w:r>
    </w:p>
    <w:p w14:paraId="74794A6D" w14:textId="77777777" w:rsidR="009655F8" w:rsidRDefault="009655F8" w:rsidP="009655F8">
      <w:pPr>
        <w:shd w:val="clear" w:color="auto" w:fill="FCFCFC"/>
        <w:ind w:firstLine="709"/>
        <w:jc w:val="both"/>
        <w:rPr>
          <w:rFonts w:ascii="Arial" w:hAnsi="Arial" w:cs="Arial"/>
          <w:color w:val="363636"/>
        </w:rPr>
      </w:pPr>
      <w:r>
        <w:rPr>
          <w:color w:val="363636"/>
          <w:sz w:val="28"/>
          <w:szCs w:val="28"/>
        </w:rPr>
        <w:t>Тому зазначені у дисциплінарній скарзі дії прокурора Комісією розглядаються крізь призму їх відповідності чи невідповідності вимогам законів та нормативно-правових актів.</w:t>
      </w:r>
    </w:p>
    <w:p w14:paraId="6C293852" w14:textId="77777777" w:rsidR="009655F8" w:rsidRDefault="009655F8" w:rsidP="009655F8">
      <w:pPr>
        <w:shd w:val="clear" w:color="auto" w:fill="FCFCFC"/>
        <w:ind w:firstLine="709"/>
        <w:jc w:val="both"/>
        <w:rPr>
          <w:rFonts w:ascii="Arial" w:hAnsi="Arial" w:cs="Arial"/>
          <w:color w:val="363636"/>
        </w:rPr>
      </w:pPr>
      <w:r>
        <w:rPr>
          <w:color w:val="363636"/>
          <w:sz w:val="28"/>
          <w:szCs w:val="28"/>
        </w:rPr>
        <w:t>При наданні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  підтверджені матеріалами дисциплінарного провадження.</w:t>
      </w:r>
    </w:p>
    <w:p w14:paraId="0462A465"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w:t>
      </w:r>
      <w:r>
        <w:rPr>
          <w:color w:val="363636"/>
          <w:sz w:val="28"/>
          <w:szCs w:val="28"/>
        </w:rPr>
        <w:lastRenderedPageBreak/>
        <w:t>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57495AE1" w14:textId="77777777" w:rsidR="009655F8" w:rsidRDefault="009655F8" w:rsidP="009655F8">
      <w:pPr>
        <w:shd w:val="clear" w:color="auto" w:fill="FCFCFC"/>
        <w:ind w:firstLine="709"/>
        <w:jc w:val="both"/>
        <w:rPr>
          <w:rFonts w:ascii="Arial" w:hAnsi="Arial" w:cs="Arial"/>
          <w:color w:val="363636"/>
        </w:rPr>
      </w:pPr>
      <w:r>
        <w:rPr>
          <w:color w:val="363636"/>
          <w:sz w:val="28"/>
          <w:szCs w:val="28"/>
        </w:rPr>
        <w:t>Відсутність конкретних відомостей про хоча б один з цих елементів виключає наявність дисциплінарного проступку.</w:t>
      </w:r>
    </w:p>
    <w:p w14:paraId="34305FAD" w14:textId="77777777" w:rsidR="009655F8" w:rsidRDefault="009655F8" w:rsidP="009655F8">
      <w:pPr>
        <w:shd w:val="clear" w:color="auto" w:fill="FCFCFC"/>
        <w:ind w:firstLine="709"/>
        <w:jc w:val="both"/>
        <w:rPr>
          <w:rFonts w:ascii="Arial" w:hAnsi="Arial" w:cs="Arial"/>
          <w:color w:val="363636"/>
        </w:rPr>
      </w:pPr>
      <w:r>
        <w:rPr>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3ED345F1"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При оцінці дій прокурора </w:t>
      </w:r>
      <w:proofErr w:type="spellStart"/>
      <w:r>
        <w:rPr>
          <w:color w:val="363636"/>
          <w:sz w:val="28"/>
          <w:szCs w:val="28"/>
        </w:rPr>
        <w:t>Мацегори</w:t>
      </w:r>
      <w:proofErr w:type="spellEnd"/>
      <w:r>
        <w:rPr>
          <w:color w:val="363636"/>
          <w:sz w:val="28"/>
          <w:szCs w:val="28"/>
        </w:rPr>
        <w:t xml:space="preserve"> В.О. Комісія виходить з вимог законодавства, встановлених обставин та з принципу доведення «баланс ймовірностей», згідно з яким, сукупність зібраних під час перевірки доказів дає чітке переконання у тому, що порушення скоріше не доведене, чим доведене.</w:t>
      </w:r>
    </w:p>
    <w:p w14:paraId="4A2EFD13"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На прокурора </w:t>
      </w:r>
      <w:proofErr w:type="spellStart"/>
      <w:r>
        <w:rPr>
          <w:color w:val="363636"/>
          <w:sz w:val="28"/>
          <w:szCs w:val="28"/>
        </w:rPr>
        <w:t>Мацегору</w:t>
      </w:r>
      <w:proofErr w:type="spellEnd"/>
      <w:r>
        <w:rPr>
          <w:color w:val="363636"/>
          <w:sz w:val="28"/>
          <w:szCs w:val="28"/>
        </w:rPr>
        <w:t xml:space="preserve"> В.О. </w:t>
      </w:r>
      <w:r>
        <w:rPr>
          <w:rStyle w:val="a6"/>
          <w:color w:val="363636"/>
          <w:sz w:val="28"/>
          <w:szCs w:val="28"/>
        </w:rPr>
        <w:t>відповідно до вимог </w:t>
      </w:r>
      <w:r>
        <w:rPr>
          <w:color w:val="363636"/>
          <w:sz w:val="28"/>
          <w:szCs w:val="28"/>
        </w:rPr>
        <w:t>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7AFA988"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Встановлено, що у </w:t>
      </w:r>
      <w:proofErr w:type="spellStart"/>
      <w:r>
        <w:rPr>
          <w:color w:val="363636"/>
          <w:sz w:val="28"/>
          <w:szCs w:val="28"/>
        </w:rPr>
        <w:t>Мацегори</w:t>
      </w:r>
      <w:proofErr w:type="spellEnd"/>
      <w:r>
        <w:rPr>
          <w:color w:val="363636"/>
          <w:sz w:val="28"/>
          <w:szCs w:val="28"/>
        </w:rPr>
        <w:t> В.О. у 2020 році стався конфіденційна інформація, внаслідок чого він перебував на стаціонарному лікуванні і в подальшому періодично лікувався у зв’язку з цією хворобою. Вперше йому інвалідність ІІІ групи встановлено у 2020 році у зв’язку із вказаною хворобою. Набутий статус особи з інвалідністю був предметом неодноразових перевірок МСЕК, за результатами яких йому тричі продовжувалась інвалідність ІІІ групи на певний строк. За результатами проходження ним стаціонарного обстеження в ДУ «</w:t>
      </w:r>
      <w:proofErr w:type="spellStart"/>
      <w:r>
        <w:rPr>
          <w:color w:val="363636"/>
          <w:sz w:val="28"/>
          <w:szCs w:val="28"/>
        </w:rPr>
        <w:t>Укрдерндімспі</w:t>
      </w:r>
      <w:proofErr w:type="spellEnd"/>
      <w:r>
        <w:rPr>
          <w:color w:val="363636"/>
          <w:sz w:val="28"/>
          <w:szCs w:val="28"/>
        </w:rPr>
        <w:t xml:space="preserve"> МОЗ України», відповідно до виписки з медичної карти стаціонарного хворого № конфіденційна інформація раніше встановлений йому діагноз підтверджений. </w:t>
      </w:r>
      <w:proofErr w:type="spellStart"/>
      <w:r>
        <w:rPr>
          <w:color w:val="363636"/>
          <w:sz w:val="28"/>
          <w:szCs w:val="28"/>
        </w:rPr>
        <w:t>Мацегора</w:t>
      </w:r>
      <w:proofErr w:type="spellEnd"/>
      <w:r>
        <w:rPr>
          <w:color w:val="363636"/>
          <w:sz w:val="28"/>
          <w:szCs w:val="28"/>
        </w:rPr>
        <w:t> В.О. отримує пенсію за вислугу років без урахування статусу особи з інвалідністю.</w:t>
      </w:r>
    </w:p>
    <w:p w14:paraId="790781E5"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Комісією враховано, що </w:t>
      </w:r>
      <w:proofErr w:type="spellStart"/>
      <w:r>
        <w:rPr>
          <w:color w:val="363636"/>
          <w:sz w:val="28"/>
          <w:szCs w:val="28"/>
        </w:rPr>
        <w:t>Мацегора</w:t>
      </w:r>
      <w:proofErr w:type="spellEnd"/>
      <w:r>
        <w:rPr>
          <w:color w:val="363636"/>
          <w:sz w:val="28"/>
          <w:szCs w:val="28"/>
        </w:rPr>
        <w:t xml:space="preserve"> В.О. з’явився на перший виклик ДУ «</w:t>
      </w:r>
      <w:proofErr w:type="spellStart"/>
      <w:r>
        <w:rPr>
          <w:color w:val="363636"/>
          <w:sz w:val="28"/>
          <w:szCs w:val="28"/>
        </w:rPr>
        <w:t>Укрдержндімспі</w:t>
      </w:r>
      <w:proofErr w:type="spellEnd"/>
      <w:r>
        <w:rPr>
          <w:color w:val="363636"/>
          <w:sz w:val="28"/>
          <w:szCs w:val="28"/>
        </w:rPr>
        <w:t xml:space="preserve"> МОЗ України» для перевірки правильності винесення МСЕК рішення про встановлення йому групи інвалідності та особистого переогляду, де з 21 по 24 січня 2025 перебував на стаціонарному лікуванні.</w:t>
      </w:r>
    </w:p>
    <w:p w14:paraId="300F36F0" w14:textId="77777777" w:rsidR="009655F8" w:rsidRDefault="009655F8" w:rsidP="009655F8">
      <w:pPr>
        <w:shd w:val="clear" w:color="auto" w:fill="FCFCFC"/>
        <w:ind w:firstLine="709"/>
        <w:jc w:val="both"/>
        <w:rPr>
          <w:rFonts w:ascii="Arial" w:hAnsi="Arial" w:cs="Arial"/>
          <w:color w:val="363636"/>
        </w:rPr>
      </w:pPr>
      <w:r>
        <w:rPr>
          <w:color w:val="363636"/>
          <w:sz w:val="28"/>
          <w:szCs w:val="28"/>
        </w:rPr>
        <w:lastRenderedPageBreak/>
        <w:t xml:space="preserve">Також Комісія враховує, що проведеним Генеральною інспекцією Офісу Генерального прокурора на підставі наказу Генерального прокурора від 16.10.2024 № 238 службовим розслідуванням не виявлена інформація, що могла б вказувати на можливі зловживання </w:t>
      </w:r>
      <w:proofErr w:type="spellStart"/>
      <w:r>
        <w:rPr>
          <w:color w:val="363636"/>
          <w:sz w:val="28"/>
          <w:szCs w:val="28"/>
        </w:rPr>
        <w:t>Мацегорою</w:t>
      </w:r>
      <w:proofErr w:type="spellEnd"/>
      <w:r>
        <w:rPr>
          <w:color w:val="363636"/>
          <w:sz w:val="28"/>
          <w:szCs w:val="28"/>
        </w:rPr>
        <w:t xml:space="preserve"> В.О. під час отримання інвалідності.</w:t>
      </w:r>
    </w:p>
    <w:p w14:paraId="52BB5BB2" w14:textId="77777777" w:rsidR="009655F8" w:rsidRDefault="009655F8" w:rsidP="009655F8">
      <w:pPr>
        <w:shd w:val="clear" w:color="auto" w:fill="FCFCFC"/>
        <w:ind w:firstLine="709"/>
        <w:jc w:val="both"/>
        <w:rPr>
          <w:rFonts w:ascii="Arial" w:hAnsi="Arial" w:cs="Arial"/>
          <w:color w:val="363636"/>
        </w:rPr>
      </w:pPr>
      <w:r>
        <w:rPr>
          <w:color w:val="363636"/>
          <w:sz w:val="28"/>
          <w:szCs w:val="28"/>
        </w:rPr>
        <w:t>Не здобуто відомостей про те, що </w:t>
      </w:r>
      <w:proofErr w:type="spellStart"/>
      <w:r>
        <w:rPr>
          <w:color w:val="363636"/>
          <w:sz w:val="28"/>
          <w:szCs w:val="28"/>
        </w:rPr>
        <w:t>Мацегорою</w:t>
      </w:r>
      <w:proofErr w:type="spellEnd"/>
      <w:r>
        <w:rPr>
          <w:color w:val="363636"/>
          <w:sz w:val="28"/>
          <w:szCs w:val="28"/>
        </w:rPr>
        <w:t xml:space="preserve"> В.О. під час отримання статусу особи з інвалідністю вчинено дії, які є систематичним (два і більше разів протягом одного року) або одноразовим грубим порушенням правил прокурорської етики й проведеним Харківською обласною прокуратурою службовим розслідуванням, висновок якого затверджено  керівником цієї прокуратури 02.10.2025.</w:t>
      </w:r>
    </w:p>
    <w:p w14:paraId="78B99294" w14:textId="77777777" w:rsidR="009655F8" w:rsidRDefault="009655F8" w:rsidP="009655F8">
      <w:pPr>
        <w:shd w:val="clear" w:color="auto" w:fill="FCFCFC"/>
        <w:ind w:firstLine="709"/>
        <w:jc w:val="both"/>
        <w:rPr>
          <w:rFonts w:ascii="Arial" w:hAnsi="Arial" w:cs="Arial"/>
          <w:color w:val="363636"/>
        </w:rPr>
      </w:pPr>
      <w:bookmarkStart w:id="55" w:name="_Hlk214983312"/>
      <w:r>
        <w:rPr>
          <w:color w:val="363636"/>
          <w:sz w:val="28"/>
          <w:szCs w:val="28"/>
        </w:rPr>
        <w:t>Рішення </w:t>
      </w:r>
      <w:bookmarkEnd w:id="55"/>
      <w:r>
        <w:rPr>
          <w:color w:val="363636"/>
          <w:sz w:val="28"/>
          <w:szCs w:val="28"/>
        </w:rPr>
        <w:t>ДУ «</w:t>
      </w:r>
      <w:proofErr w:type="spellStart"/>
      <w:r>
        <w:rPr>
          <w:color w:val="363636"/>
          <w:sz w:val="28"/>
          <w:szCs w:val="28"/>
        </w:rPr>
        <w:t>Укрдержндімспі</w:t>
      </w:r>
      <w:proofErr w:type="spellEnd"/>
      <w:r>
        <w:rPr>
          <w:color w:val="363636"/>
          <w:sz w:val="28"/>
          <w:szCs w:val="28"/>
        </w:rPr>
        <w:t xml:space="preserve"> МОЗ України» про скасування йому статусу особи з інвалідністю </w:t>
      </w:r>
      <w:proofErr w:type="spellStart"/>
      <w:r>
        <w:rPr>
          <w:color w:val="363636"/>
          <w:sz w:val="28"/>
          <w:szCs w:val="28"/>
        </w:rPr>
        <w:t>Мацегорою</w:t>
      </w:r>
      <w:proofErr w:type="spellEnd"/>
      <w:r>
        <w:rPr>
          <w:color w:val="363636"/>
          <w:sz w:val="28"/>
          <w:szCs w:val="28"/>
        </w:rPr>
        <w:t xml:space="preserve"> В.О. оскаржено в судовому порядку</w:t>
      </w:r>
    </w:p>
    <w:p w14:paraId="02392C95" w14:textId="77777777" w:rsidR="009655F8" w:rsidRDefault="009655F8" w:rsidP="009655F8">
      <w:pPr>
        <w:shd w:val="clear" w:color="auto" w:fill="FCFCFC"/>
        <w:ind w:firstLine="709"/>
        <w:jc w:val="both"/>
        <w:rPr>
          <w:rFonts w:ascii="Arial" w:hAnsi="Arial" w:cs="Arial"/>
          <w:color w:val="363636"/>
        </w:rPr>
      </w:pPr>
      <w:r>
        <w:rPr>
          <w:color w:val="363636"/>
          <w:sz w:val="28"/>
          <w:szCs w:val="28"/>
        </w:rPr>
        <w:t>За результатами аналізу зібраних у дисциплінарному провадженні матеріалів Комісією встановлено лише факт отримання </w:t>
      </w:r>
      <w:proofErr w:type="spellStart"/>
      <w:r>
        <w:rPr>
          <w:color w:val="363636"/>
          <w:sz w:val="28"/>
          <w:szCs w:val="28"/>
        </w:rPr>
        <w:t>Мацегорою</w:t>
      </w:r>
      <w:proofErr w:type="spellEnd"/>
      <w:r>
        <w:rPr>
          <w:color w:val="363636"/>
          <w:sz w:val="28"/>
          <w:szCs w:val="28"/>
        </w:rPr>
        <w:t xml:space="preserve"> В.О. статусу особи з інвалідністю ІІІ групи у зв’язку з наявними захворюваннями.</w:t>
      </w:r>
    </w:p>
    <w:p w14:paraId="66700A7F"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Прокурору </w:t>
      </w:r>
      <w:proofErr w:type="spellStart"/>
      <w:r>
        <w:rPr>
          <w:color w:val="363636"/>
          <w:sz w:val="28"/>
          <w:szCs w:val="28"/>
        </w:rPr>
        <w:t>Мацегорі</w:t>
      </w:r>
      <w:proofErr w:type="spellEnd"/>
      <w:r>
        <w:rPr>
          <w:color w:val="363636"/>
          <w:sz w:val="28"/>
          <w:szCs w:val="28"/>
        </w:rPr>
        <w:t xml:space="preserve"> В.О. у зв’язку із вказаними обставинами у кримінальних провадженнях про підозру не повідомлялось. Жодних доказів його винуватості у вчиненні будь-якого кримінального правопорушення скаржником не надано.</w:t>
      </w:r>
    </w:p>
    <w:p w14:paraId="734F9715" w14:textId="77777777" w:rsidR="009655F8" w:rsidRDefault="009655F8" w:rsidP="009655F8">
      <w:pPr>
        <w:shd w:val="clear" w:color="auto" w:fill="FCFCFC"/>
        <w:ind w:firstLine="709"/>
        <w:jc w:val="both"/>
        <w:rPr>
          <w:rFonts w:ascii="Arial" w:hAnsi="Arial" w:cs="Arial"/>
          <w:color w:val="363636"/>
        </w:rPr>
      </w:pPr>
      <w:r>
        <w:rPr>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4F63F584"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З огляду на це доводи скаржника, що при оформленні групи інвалідності </w:t>
      </w:r>
      <w:proofErr w:type="spellStart"/>
      <w:r>
        <w:rPr>
          <w:color w:val="363636"/>
          <w:sz w:val="28"/>
          <w:szCs w:val="28"/>
        </w:rPr>
        <w:t>Мацегора</w:t>
      </w:r>
      <w:proofErr w:type="spellEnd"/>
      <w:r>
        <w:rPr>
          <w:color w:val="363636"/>
          <w:sz w:val="28"/>
          <w:szCs w:val="28"/>
        </w:rPr>
        <w:t xml:space="preserve"> В.О. вчинив протиправні дії при встановленні йому групи інвалідності, призначенні та отриманні пенсійних виплат, зібраними у дисциплінарному провадженні відомостями не підтверджено, жодних даних про вчинення ним протизаконних дій при встановленні йому статусу особи з інвалідністю, отриманні пенсії, Комісією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48CEB094" w14:textId="77777777" w:rsidR="009655F8" w:rsidRDefault="009655F8" w:rsidP="009655F8">
      <w:pPr>
        <w:shd w:val="clear" w:color="auto" w:fill="FCFCFC"/>
        <w:ind w:firstLine="709"/>
        <w:jc w:val="both"/>
        <w:rPr>
          <w:rFonts w:ascii="Arial" w:hAnsi="Arial" w:cs="Arial"/>
          <w:color w:val="363636"/>
        </w:rPr>
      </w:pPr>
      <w:r>
        <w:rPr>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3C58FF9F" w14:textId="77777777" w:rsidR="009655F8" w:rsidRDefault="009655F8" w:rsidP="009655F8">
      <w:pPr>
        <w:shd w:val="clear" w:color="auto" w:fill="FCFCFC"/>
        <w:ind w:firstLine="709"/>
        <w:jc w:val="both"/>
        <w:rPr>
          <w:rFonts w:ascii="Arial" w:hAnsi="Arial" w:cs="Arial"/>
          <w:color w:val="363636"/>
        </w:rPr>
      </w:pPr>
      <w:r>
        <w:rPr>
          <w:color w:val="363636"/>
          <w:sz w:val="28"/>
          <w:szCs w:val="28"/>
        </w:rPr>
        <w:lastRenderedPageBreak/>
        <w:t xml:space="preserve">Таким чином, за результатами дисциплінарного провадження доводи дисциплінарної скарги про наявність дисциплінарного проступку у діях прокурора </w:t>
      </w:r>
      <w:proofErr w:type="spellStart"/>
      <w:r>
        <w:rPr>
          <w:color w:val="363636"/>
          <w:sz w:val="28"/>
          <w:szCs w:val="28"/>
        </w:rPr>
        <w:t>Мацегори</w:t>
      </w:r>
      <w:proofErr w:type="spellEnd"/>
      <w:r>
        <w:rPr>
          <w:color w:val="363636"/>
          <w:sz w:val="28"/>
          <w:szCs w:val="28"/>
        </w:rPr>
        <w:t> В.О. при отриманні статусу особи з інвалідністю ІІІ групи, передбаченого п. 6 (систематичне (два і більше разів протягом одного року) або одноразове грубе порушення правил прокурорської етики) ч. 1 ст. 43 Закону № 1697-VII, не знайшли свого об’єктивного підтвердження.</w:t>
      </w:r>
    </w:p>
    <w:p w14:paraId="3D535925"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У зв’язку з цим підстав для притягнення прокурора </w:t>
      </w:r>
      <w:proofErr w:type="spellStart"/>
      <w:r>
        <w:rPr>
          <w:color w:val="363636"/>
          <w:sz w:val="28"/>
          <w:szCs w:val="28"/>
        </w:rPr>
        <w:t>Мацегори</w:t>
      </w:r>
      <w:proofErr w:type="spellEnd"/>
      <w:r>
        <w:rPr>
          <w:color w:val="363636"/>
          <w:sz w:val="28"/>
          <w:szCs w:val="28"/>
        </w:rPr>
        <w:t xml:space="preserve"> В.О. до дисциплінарної відповідальності не вбачається і дисциплінарне провадження на підставі частини п’ятої статті 48 Закону України «Про прокуратуру» підлягає закриттю.</w:t>
      </w:r>
    </w:p>
    <w:p w14:paraId="418FA6E0" w14:textId="77777777" w:rsidR="009655F8" w:rsidRDefault="009655F8" w:rsidP="009655F8">
      <w:pPr>
        <w:shd w:val="clear" w:color="auto" w:fill="FCFCFC"/>
        <w:ind w:firstLine="709"/>
        <w:jc w:val="both"/>
        <w:rPr>
          <w:rFonts w:ascii="Arial" w:hAnsi="Arial" w:cs="Arial"/>
          <w:color w:val="363636"/>
        </w:rPr>
      </w:pPr>
      <w:r>
        <w:rPr>
          <w:color w:val="363636"/>
          <w:sz w:val="28"/>
          <w:szCs w:val="28"/>
        </w:rPr>
        <w:t> </w:t>
      </w:r>
    </w:p>
    <w:p w14:paraId="3F01AF53" w14:textId="77777777" w:rsidR="009655F8" w:rsidRDefault="009655F8" w:rsidP="009655F8">
      <w:pPr>
        <w:shd w:val="clear" w:color="auto" w:fill="FCFCFC"/>
        <w:ind w:firstLine="709"/>
        <w:jc w:val="both"/>
        <w:rPr>
          <w:rFonts w:ascii="Arial" w:hAnsi="Arial" w:cs="Arial"/>
          <w:color w:val="363636"/>
        </w:rPr>
      </w:pPr>
      <w:r>
        <w:rPr>
          <w:color w:val="363636"/>
          <w:sz w:val="28"/>
          <w:szCs w:val="28"/>
        </w:rPr>
        <w:t>Інших обставин, що мають значення для прийняття рішення, під час дисциплінарного провадження не встановлено.</w:t>
      </w:r>
    </w:p>
    <w:p w14:paraId="3EAFD5B9" w14:textId="77777777" w:rsidR="009655F8" w:rsidRDefault="009655F8" w:rsidP="009655F8">
      <w:pPr>
        <w:shd w:val="clear" w:color="auto" w:fill="FCFCFC"/>
        <w:ind w:firstLine="709"/>
        <w:jc w:val="both"/>
        <w:rPr>
          <w:rFonts w:ascii="Arial" w:hAnsi="Arial" w:cs="Arial"/>
          <w:color w:val="363636"/>
        </w:rPr>
      </w:pPr>
      <w:r>
        <w:rPr>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7AA6FA7D" w14:textId="77777777" w:rsidR="009655F8" w:rsidRDefault="009655F8" w:rsidP="009655F8">
      <w:pPr>
        <w:shd w:val="clear" w:color="auto" w:fill="FCFCFC"/>
        <w:ind w:firstLine="709"/>
        <w:jc w:val="center"/>
        <w:rPr>
          <w:rFonts w:ascii="Arial" w:hAnsi="Arial" w:cs="Arial"/>
          <w:color w:val="363636"/>
        </w:rPr>
      </w:pPr>
      <w:r>
        <w:rPr>
          <w:b/>
          <w:bCs/>
          <w:color w:val="363636"/>
          <w:sz w:val="28"/>
          <w:szCs w:val="28"/>
        </w:rPr>
        <w:t>ВИРІШИЛА :</w:t>
      </w:r>
    </w:p>
    <w:p w14:paraId="72E476E8" w14:textId="77777777" w:rsidR="009655F8" w:rsidRDefault="009655F8" w:rsidP="009655F8">
      <w:pPr>
        <w:shd w:val="clear" w:color="auto" w:fill="FCFCFC"/>
        <w:ind w:firstLine="709"/>
        <w:jc w:val="both"/>
        <w:rPr>
          <w:rFonts w:ascii="Arial" w:hAnsi="Arial" w:cs="Arial"/>
          <w:color w:val="363636"/>
        </w:rPr>
      </w:pPr>
      <w:r>
        <w:rPr>
          <w:color w:val="363636"/>
          <w:sz w:val="28"/>
          <w:szCs w:val="28"/>
        </w:rPr>
        <w:t xml:space="preserve">Дисциплінарне провадження № 07/3/2-833дс-354дп-25 стосовно заступника керівника Київської окружної прокуратури міста Харкова Харківської області </w:t>
      </w:r>
      <w:proofErr w:type="spellStart"/>
      <w:r>
        <w:rPr>
          <w:color w:val="363636"/>
          <w:sz w:val="28"/>
          <w:szCs w:val="28"/>
        </w:rPr>
        <w:t>Мацегори</w:t>
      </w:r>
      <w:proofErr w:type="spellEnd"/>
      <w:r>
        <w:rPr>
          <w:color w:val="363636"/>
          <w:sz w:val="28"/>
          <w:szCs w:val="28"/>
        </w:rPr>
        <w:t xml:space="preserve"> Вадима Олександровича закрити.</w:t>
      </w:r>
    </w:p>
    <w:p w14:paraId="41B298E5" w14:textId="77777777" w:rsidR="009655F8" w:rsidRDefault="009655F8" w:rsidP="009655F8">
      <w:pPr>
        <w:shd w:val="clear" w:color="auto" w:fill="FCFCFC"/>
        <w:ind w:firstLine="709"/>
        <w:jc w:val="both"/>
        <w:rPr>
          <w:rFonts w:ascii="Arial" w:hAnsi="Arial" w:cs="Arial"/>
          <w:color w:val="363636"/>
        </w:rPr>
      </w:pPr>
      <w:r>
        <w:rPr>
          <w:color w:val="363636"/>
          <w:sz w:val="28"/>
          <w:szCs w:val="28"/>
        </w:rPr>
        <w:t>Копії рішення направити керівникам Харківської обласної прокуратури та Київської окружної прокуратури міста Харкова Харківської області, прокурору </w:t>
      </w:r>
      <w:proofErr w:type="spellStart"/>
      <w:r>
        <w:rPr>
          <w:color w:val="363636"/>
          <w:sz w:val="28"/>
          <w:szCs w:val="28"/>
        </w:rPr>
        <w:t>Мацегорі</w:t>
      </w:r>
      <w:proofErr w:type="spellEnd"/>
      <w:r>
        <w:rPr>
          <w:color w:val="363636"/>
          <w:sz w:val="28"/>
          <w:szCs w:val="28"/>
        </w:rPr>
        <w:t xml:space="preserve"> В.О.</w:t>
      </w:r>
    </w:p>
    <w:p w14:paraId="7BA05158" w14:textId="77777777" w:rsidR="009655F8" w:rsidRDefault="009655F8" w:rsidP="009655F8">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505D9A19" w14:textId="77777777" w:rsidR="009655F8" w:rsidRDefault="009655F8" w:rsidP="009655F8">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655F8" w14:paraId="395475E6" w14:textId="77777777" w:rsidTr="009655F8">
        <w:tc>
          <w:tcPr>
            <w:tcW w:w="3298" w:type="dxa"/>
            <w:shd w:val="clear" w:color="auto" w:fill="FCFCFC"/>
            <w:tcMar>
              <w:top w:w="0" w:type="dxa"/>
              <w:left w:w="108" w:type="dxa"/>
              <w:bottom w:w="0" w:type="dxa"/>
              <w:right w:w="108" w:type="dxa"/>
            </w:tcMar>
            <w:hideMark/>
          </w:tcPr>
          <w:p w14:paraId="31ED981C" w14:textId="77777777" w:rsidR="009655F8" w:rsidRDefault="009655F8">
            <w:pPr>
              <w:ind w:right="-1"/>
              <w:rPr>
                <w:rFonts w:ascii="Arial" w:hAnsi="Arial" w:cs="Arial"/>
                <w:color w:val="363636"/>
              </w:rPr>
            </w:pPr>
            <w:r>
              <w:rPr>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02F13AA6" w14:textId="77777777" w:rsidR="009655F8" w:rsidRDefault="009655F8">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7B63A8ED" w14:textId="77777777" w:rsidR="009655F8" w:rsidRDefault="009655F8">
            <w:pPr>
              <w:ind w:left="-108" w:right="-1" w:firstLine="108"/>
              <w:rPr>
                <w:rFonts w:ascii="Arial" w:hAnsi="Arial" w:cs="Arial"/>
                <w:color w:val="363636"/>
              </w:rPr>
            </w:pPr>
            <w:r>
              <w:rPr>
                <w:b/>
                <w:bCs/>
                <w:color w:val="363636"/>
                <w:sz w:val="28"/>
                <w:szCs w:val="28"/>
              </w:rPr>
              <w:t>Максим РАДЗІВОН</w:t>
            </w:r>
          </w:p>
        </w:tc>
      </w:tr>
      <w:tr w:rsidR="009655F8" w14:paraId="1778FD2D" w14:textId="77777777" w:rsidTr="009655F8">
        <w:tc>
          <w:tcPr>
            <w:tcW w:w="3298" w:type="dxa"/>
            <w:shd w:val="clear" w:color="auto" w:fill="FCFCFC"/>
            <w:tcMar>
              <w:top w:w="0" w:type="dxa"/>
              <w:left w:w="108" w:type="dxa"/>
              <w:bottom w:w="0" w:type="dxa"/>
              <w:right w:w="108" w:type="dxa"/>
            </w:tcMar>
            <w:hideMark/>
          </w:tcPr>
          <w:p w14:paraId="783BD563" w14:textId="77777777" w:rsidR="009655F8" w:rsidRDefault="009655F8">
            <w:pPr>
              <w:ind w:right="-1"/>
              <w:rPr>
                <w:rFonts w:ascii="Arial" w:hAnsi="Arial" w:cs="Arial"/>
                <w:color w:val="363636"/>
              </w:rPr>
            </w:pPr>
            <w:r>
              <w:rPr>
                <w:b/>
                <w:bCs/>
                <w:color w:val="363636"/>
                <w:sz w:val="28"/>
                <w:szCs w:val="28"/>
              </w:rPr>
              <w:t> </w:t>
            </w:r>
          </w:p>
          <w:p w14:paraId="2A763931" w14:textId="77777777" w:rsidR="009655F8" w:rsidRDefault="009655F8">
            <w:pPr>
              <w:ind w:right="-1"/>
              <w:rPr>
                <w:rFonts w:ascii="Arial" w:hAnsi="Arial" w:cs="Arial"/>
                <w:color w:val="363636"/>
              </w:rPr>
            </w:pPr>
            <w:r>
              <w:rPr>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147CDAF4" w14:textId="77777777" w:rsidR="009655F8" w:rsidRDefault="009655F8">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14E8876E" w14:textId="77777777" w:rsidR="009655F8" w:rsidRDefault="009655F8">
            <w:pPr>
              <w:ind w:left="-108" w:right="-1" w:firstLine="108"/>
              <w:rPr>
                <w:rFonts w:ascii="Arial" w:hAnsi="Arial" w:cs="Arial"/>
                <w:color w:val="363636"/>
              </w:rPr>
            </w:pPr>
            <w:r>
              <w:rPr>
                <w:b/>
                <w:bCs/>
                <w:color w:val="363636"/>
                <w:sz w:val="28"/>
                <w:szCs w:val="28"/>
              </w:rPr>
              <w:t> </w:t>
            </w:r>
          </w:p>
          <w:p w14:paraId="37A030B2" w14:textId="77777777" w:rsidR="009655F8" w:rsidRDefault="009655F8">
            <w:pPr>
              <w:ind w:left="-108" w:right="-1" w:firstLine="108"/>
              <w:rPr>
                <w:rFonts w:ascii="Arial" w:hAnsi="Arial" w:cs="Arial"/>
                <w:color w:val="363636"/>
              </w:rPr>
            </w:pPr>
            <w:r>
              <w:rPr>
                <w:b/>
                <w:bCs/>
                <w:color w:val="363636"/>
                <w:sz w:val="28"/>
                <w:szCs w:val="28"/>
              </w:rPr>
              <w:t>Світлана БОБРОВНИК</w:t>
            </w:r>
          </w:p>
        </w:tc>
      </w:tr>
      <w:tr w:rsidR="009655F8" w14:paraId="659A291A" w14:textId="77777777" w:rsidTr="009655F8">
        <w:tc>
          <w:tcPr>
            <w:tcW w:w="3298" w:type="dxa"/>
            <w:shd w:val="clear" w:color="auto" w:fill="FCFCFC"/>
            <w:tcMar>
              <w:top w:w="0" w:type="dxa"/>
              <w:left w:w="108" w:type="dxa"/>
              <w:bottom w:w="0" w:type="dxa"/>
              <w:right w:w="108" w:type="dxa"/>
            </w:tcMar>
            <w:hideMark/>
          </w:tcPr>
          <w:p w14:paraId="17955907" w14:textId="77777777" w:rsidR="009655F8" w:rsidRDefault="009655F8">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5785256D" w14:textId="77777777" w:rsidR="009655F8" w:rsidRDefault="009655F8">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29F9B62B" w14:textId="77777777" w:rsidR="009655F8" w:rsidRDefault="009655F8">
            <w:pPr>
              <w:ind w:left="-108" w:right="-1" w:firstLine="108"/>
              <w:rPr>
                <w:rFonts w:ascii="Arial" w:hAnsi="Arial" w:cs="Arial"/>
                <w:color w:val="363636"/>
              </w:rPr>
            </w:pPr>
            <w:r>
              <w:rPr>
                <w:b/>
                <w:bCs/>
                <w:color w:val="363636"/>
                <w:sz w:val="28"/>
                <w:szCs w:val="28"/>
              </w:rPr>
              <w:t> </w:t>
            </w:r>
          </w:p>
          <w:p w14:paraId="6BCE54DA" w14:textId="77777777" w:rsidR="009655F8" w:rsidRDefault="009655F8">
            <w:pPr>
              <w:ind w:left="-108" w:right="-1" w:firstLine="108"/>
              <w:rPr>
                <w:rFonts w:ascii="Arial" w:hAnsi="Arial" w:cs="Arial"/>
                <w:color w:val="363636"/>
              </w:rPr>
            </w:pPr>
            <w:r>
              <w:rPr>
                <w:b/>
                <w:bCs/>
                <w:color w:val="363636"/>
                <w:sz w:val="28"/>
                <w:szCs w:val="28"/>
              </w:rPr>
              <w:t>Олег БУЛУЛУКОВ</w:t>
            </w:r>
          </w:p>
        </w:tc>
      </w:tr>
      <w:tr w:rsidR="009655F8" w14:paraId="44BD8999" w14:textId="77777777" w:rsidTr="009655F8">
        <w:tc>
          <w:tcPr>
            <w:tcW w:w="3298" w:type="dxa"/>
            <w:shd w:val="clear" w:color="auto" w:fill="FCFCFC"/>
            <w:tcMar>
              <w:top w:w="0" w:type="dxa"/>
              <w:left w:w="108" w:type="dxa"/>
              <w:bottom w:w="0" w:type="dxa"/>
              <w:right w:w="108" w:type="dxa"/>
            </w:tcMar>
            <w:hideMark/>
          </w:tcPr>
          <w:p w14:paraId="6627B8AA" w14:textId="77777777" w:rsidR="009655F8" w:rsidRDefault="009655F8">
            <w:pPr>
              <w:ind w:right="-1"/>
              <w:rPr>
                <w:rFonts w:ascii="Arial" w:hAnsi="Arial" w:cs="Arial"/>
                <w:color w:val="363636"/>
              </w:rPr>
            </w:pPr>
            <w:r>
              <w:rPr>
                <w:b/>
                <w:bCs/>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1CE43304" w14:textId="77777777" w:rsidR="009655F8" w:rsidRDefault="009655F8">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7985F173" w14:textId="77777777" w:rsidR="009655F8" w:rsidRDefault="009655F8">
            <w:pPr>
              <w:ind w:left="-108" w:right="-1" w:firstLine="108"/>
              <w:rPr>
                <w:rFonts w:ascii="Arial" w:hAnsi="Arial" w:cs="Arial"/>
                <w:color w:val="363636"/>
              </w:rPr>
            </w:pPr>
            <w:r>
              <w:rPr>
                <w:b/>
                <w:bCs/>
                <w:color w:val="363636"/>
                <w:sz w:val="28"/>
                <w:szCs w:val="28"/>
              </w:rPr>
              <w:t> </w:t>
            </w:r>
          </w:p>
          <w:p w14:paraId="228CB02E" w14:textId="77777777" w:rsidR="009655F8" w:rsidRDefault="009655F8">
            <w:pPr>
              <w:ind w:left="-108" w:right="-1" w:firstLine="108"/>
              <w:rPr>
                <w:rFonts w:ascii="Arial" w:hAnsi="Arial" w:cs="Arial"/>
                <w:color w:val="363636"/>
              </w:rPr>
            </w:pPr>
            <w:r>
              <w:rPr>
                <w:b/>
                <w:bCs/>
                <w:color w:val="363636"/>
                <w:sz w:val="28"/>
                <w:szCs w:val="28"/>
              </w:rPr>
              <w:t>Ніна ГАРБУЗА</w:t>
            </w:r>
          </w:p>
          <w:p w14:paraId="0A4FA1AA" w14:textId="77777777" w:rsidR="009655F8" w:rsidRDefault="009655F8">
            <w:pPr>
              <w:ind w:left="-108" w:right="-1" w:firstLine="108"/>
              <w:rPr>
                <w:rFonts w:ascii="Arial" w:hAnsi="Arial" w:cs="Arial"/>
                <w:color w:val="363636"/>
              </w:rPr>
            </w:pPr>
            <w:r>
              <w:rPr>
                <w:b/>
                <w:bCs/>
                <w:color w:val="363636"/>
                <w:sz w:val="28"/>
                <w:szCs w:val="28"/>
              </w:rPr>
              <w:t> </w:t>
            </w:r>
          </w:p>
          <w:p w14:paraId="2BF9BF24" w14:textId="77777777" w:rsidR="009655F8" w:rsidRDefault="009655F8">
            <w:pPr>
              <w:ind w:left="-108" w:right="-1" w:firstLine="108"/>
              <w:rPr>
                <w:rFonts w:ascii="Arial" w:hAnsi="Arial" w:cs="Arial"/>
                <w:color w:val="363636"/>
              </w:rPr>
            </w:pPr>
            <w:r>
              <w:rPr>
                <w:b/>
                <w:bCs/>
                <w:color w:val="363636"/>
                <w:sz w:val="28"/>
                <w:szCs w:val="28"/>
              </w:rPr>
              <w:t>Катерина КОВАЛЬ</w:t>
            </w:r>
          </w:p>
          <w:p w14:paraId="27268D63" w14:textId="77777777" w:rsidR="009655F8" w:rsidRDefault="009655F8">
            <w:pPr>
              <w:ind w:left="-108" w:right="-1" w:firstLine="108"/>
              <w:rPr>
                <w:rFonts w:ascii="Arial" w:hAnsi="Arial" w:cs="Arial"/>
                <w:color w:val="363636"/>
              </w:rPr>
            </w:pPr>
            <w:r>
              <w:rPr>
                <w:b/>
                <w:bCs/>
                <w:color w:val="363636"/>
                <w:sz w:val="28"/>
                <w:szCs w:val="28"/>
              </w:rPr>
              <w:t> </w:t>
            </w:r>
          </w:p>
          <w:p w14:paraId="0D0AE97B" w14:textId="77777777" w:rsidR="009655F8" w:rsidRDefault="009655F8">
            <w:pPr>
              <w:ind w:left="-108" w:right="-1" w:firstLine="108"/>
              <w:rPr>
                <w:rFonts w:ascii="Arial" w:hAnsi="Arial" w:cs="Arial"/>
                <w:color w:val="363636"/>
              </w:rPr>
            </w:pPr>
            <w:r>
              <w:rPr>
                <w:b/>
                <w:bCs/>
                <w:color w:val="363636"/>
                <w:sz w:val="28"/>
                <w:szCs w:val="28"/>
              </w:rPr>
              <w:t>Дмитро КУРИЛЕНКО</w:t>
            </w:r>
          </w:p>
          <w:p w14:paraId="76ABD757" w14:textId="77777777" w:rsidR="009655F8" w:rsidRDefault="009655F8">
            <w:pPr>
              <w:ind w:left="-108" w:right="-1" w:firstLine="108"/>
              <w:rPr>
                <w:rFonts w:ascii="Arial" w:hAnsi="Arial" w:cs="Arial"/>
                <w:color w:val="363636"/>
              </w:rPr>
            </w:pPr>
            <w:r>
              <w:rPr>
                <w:b/>
                <w:bCs/>
                <w:color w:val="363636"/>
                <w:sz w:val="28"/>
                <w:szCs w:val="28"/>
              </w:rPr>
              <w:t> </w:t>
            </w:r>
          </w:p>
          <w:p w14:paraId="397125A2" w14:textId="77777777" w:rsidR="009655F8" w:rsidRDefault="009655F8">
            <w:pPr>
              <w:ind w:left="-108" w:right="-1" w:firstLine="108"/>
              <w:rPr>
                <w:rFonts w:ascii="Arial" w:hAnsi="Arial" w:cs="Arial"/>
                <w:color w:val="363636"/>
              </w:rPr>
            </w:pPr>
            <w:r>
              <w:rPr>
                <w:b/>
                <w:bCs/>
                <w:color w:val="363636"/>
                <w:sz w:val="28"/>
                <w:szCs w:val="28"/>
              </w:rPr>
              <w:t>Віталій МАВРОДІ</w:t>
            </w:r>
          </w:p>
        </w:tc>
      </w:tr>
      <w:tr w:rsidR="009655F8" w14:paraId="0455CC3C" w14:textId="77777777" w:rsidTr="009655F8">
        <w:tc>
          <w:tcPr>
            <w:tcW w:w="3298" w:type="dxa"/>
            <w:shd w:val="clear" w:color="auto" w:fill="FCFCFC"/>
            <w:tcMar>
              <w:top w:w="0" w:type="dxa"/>
              <w:left w:w="108" w:type="dxa"/>
              <w:bottom w:w="0" w:type="dxa"/>
              <w:right w:w="108" w:type="dxa"/>
            </w:tcMar>
            <w:hideMark/>
          </w:tcPr>
          <w:p w14:paraId="365492F1" w14:textId="77777777" w:rsidR="009655F8" w:rsidRDefault="009655F8">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6595F1A7" w14:textId="77777777" w:rsidR="009655F8" w:rsidRDefault="009655F8">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44648629" w14:textId="77777777" w:rsidR="009655F8" w:rsidRDefault="009655F8">
            <w:pPr>
              <w:ind w:right="-1"/>
              <w:rPr>
                <w:rFonts w:ascii="Arial" w:hAnsi="Arial" w:cs="Arial"/>
                <w:color w:val="363636"/>
              </w:rPr>
            </w:pPr>
            <w:r>
              <w:rPr>
                <w:b/>
                <w:bCs/>
                <w:color w:val="363636"/>
                <w:sz w:val="28"/>
                <w:szCs w:val="28"/>
              </w:rPr>
              <w:t> </w:t>
            </w:r>
          </w:p>
          <w:p w14:paraId="5F7B9B59" w14:textId="77777777" w:rsidR="009655F8" w:rsidRDefault="009655F8">
            <w:pPr>
              <w:ind w:right="-1"/>
              <w:rPr>
                <w:rFonts w:ascii="Arial" w:hAnsi="Arial" w:cs="Arial"/>
                <w:color w:val="363636"/>
              </w:rPr>
            </w:pPr>
            <w:r>
              <w:rPr>
                <w:b/>
                <w:bCs/>
                <w:color w:val="363636"/>
                <w:sz w:val="28"/>
                <w:szCs w:val="28"/>
              </w:rPr>
              <w:t>Олексій МІХЕД</w:t>
            </w:r>
          </w:p>
          <w:p w14:paraId="240397F9" w14:textId="77777777" w:rsidR="009655F8" w:rsidRDefault="009655F8">
            <w:pPr>
              <w:ind w:right="-1"/>
              <w:rPr>
                <w:rFonts w:ascii="Arial" w:hAnsi="Arial" w:cs="Arial"/>
                <w:color w:val="363636"/>
              </w:rPr>
            </w:pPr>
            <w:r>
              <w:rPr>
                <w:b/>
                <w:bCs/>
                <w:color w:val="363636"/>
                <w:sz w:val="28"/>
                <w:szCs w:val="28"/>
              </w:rPr>
              <w:t> </w:t>
            </w:r>
          </w:p>
          <w:p w14:paraId="38EA01DA" w14:textId="77777777" w:rsidR="009655F8" w:rsidRDefault="009655F8">
            <w:pPr>
              <w:ind w:right="-1"/>
              <w:rPr>
                <w:rFonts w:ascii="Arial" w:hAnsi="Arial" w:cs="Arial"/>
                <w:color w:val="363636"/>
              </w:rPr>
            </w:pPr>
            <w:r>
              <w:rPr>
                <w:b/>
                <w:bCs/>
                <w:color w:val="363636"/>
                <w:sz w:val="28"/>
                <w:szCs w:val="28"/>
              </w:rPr>
              <w:t>Євгенія МНИШЕНКО</w:t>
            </w:r>
          </w:p>
        </w:tc>
      </w:tr>
    </w:tbl>
    <w:p w14:paraId="6213192A" w14:textId="6A88CA93" w:rsidR="00F40762" w:rsidRPr="00F40762" w:rsidRDefault="00F40762" w:rsidP="009655F8">
      <w:pPr>
        <w:shd w:val="clear" w:color="auto" w:fill="FCFCFC"/>
        <w:jc w:val="center"/>
        <w:rPr>
          <w:rFonts w:ascii="Arial" w:eastAsia="Times New Roman" w:hAnsi="Arial" w:cs="Arial"/>
          <w:color w:val="363636"/>
          <w:sz w:val="24"/>
          <w:szCs w:val="24"/>
          <w:lang w:eastAsia="uk-UA"/>
        </w:rPr>
      </w:pPr>
      <w:r w:rsidRPr="00F40762">
        <w:rPr>
          <w:rFonts w:ascii="Arial" w:eastAsia="Times New Roman" w:hAnsi="Arial" w:cs="Arial"/>
          <w:color w:val="363636"/>
          <w:sz w:val="24"/>
          <w:szCs w:val="24"/>
          <w:lang w:eastAsia="uk-UA"/>
        </w:rPr>
        <w:t> </w:t>
      </w:r>
    </w:p>
    <w:p w14:paraId="5F7CCF9E" w14:textId="11B93CA6" w:rsidR="00B72EFE" w:rsidRPr="00D86F71" w:rsidRDefault="00B72EFE" w:rsidP="00F40762">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2715"/>
    <w:rsid w:val="0039518B"/>
    <w:rsid w:val="00401AB7"/>
    <w:rsid w:val="00410B69"/>
    <w:rsid w:val="0041690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5DA0"/>
    <w:rsid w:val="00940D5A"/>
    <w:rsid w:val="00957DD8"/>
    <w:rsid w:val="009655F8"/>
    <w:rsid w:val="009724AA"/>
    <w:rsid w:val="009760EA"/>
    <w:rsid w:val="0098408F"/>
    <w:rsid w:val="00984830"/>
    <w:rsid w:val="009A19B8"/>
    <w:rsid w:val="009B5AD1"/>
    <w:rsid w:val="009B7D3F"/>
    <w:rsid w:val="009C7563"/>
    <w:rsid w:val="009D2AC3"/>
    <w:rsid w:val="009E2B40"/>
    <w:rsid w:val="009E632B"/>
    <w:rsid w:val="00A10CB7"/>
    <w:rsid w:val="00A231AD"/>
    <w:rsid w:val="00A2455E"/>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24625</Words>
  <Characters>14037</Characters>
  <Application>Microsoft Office Word</Application>
  <DocSecurity>0</DocSecurity>
  <Lines>116</Lines>
  <Paragraphs>77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2026-04-06T10:08:00Z</dcterms:created>
  <dcterms:modified xsi:type="dcterms:W3CDTF">2026-04-06T10:08:00Z</dcterms:modified>
</cp:coreProperties>
</file>